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0D827" w14:textId="77777777" w:rsidR="00806714" w:rsidRPr="00806714" w:rsidRDefault="00806714" w:rsidP="00806714">
      <w:pPr>
        <w:spacing w:line="360" w:lineRule="auto"/>
        <w:jc w:val="center"/>
        <w:rPr>
          <w:rFonts w:ascii="Times New Roman" w:hAnsi="Times New Roman" w:cs="Times New Roman"/>
          <w:b/>
          <w:sz w:val="24"/>
          <w:szCs w:val="24"/>
        </w:rPr>
      </w:pPr>
      <w:bookmarkStart w:id="0" w:name="_Hlk157522475"/>
      <w:bookmarkStart w:id="1" w:name="_Hlk174437929"/>
      <w:r w:rsidRPr="00806714">
        <w:rPr>
          <w:rFonts w:ascii="Times New Roman" w:hAnsi="Times New Roman" w:cs="Times New Roman"/>
          <w:b/>
          <w:sz w:val="24"/>
          <w:szCs w:val="24"/>
        </w:rPr>
        <w:t>TOWNSHIP OF CLARK</w:t>
      </w:r>
    </w:p>
    <w:p w14:paraId="67612C07" w14:textId="5F63B1FA" w:rsidR="00806714" w:rsidRPr="00806714" w:rsidRDefault="00806714" w:rsidP="00806714">
      <w:pPr>
        <w:spacing w:line="360" w:lineRule="auto"/>
        <w:jc w:val="center"/>
        <w:rPr>
          <w:rFonts w:ascii="Times New Roman" w:hAnsi="Times New Roman" w:cs="Times New Roman"/>
          <w:b/>
          <w:sz w:val="24"/>
          <w:szCs w:val="24"/>
        </w:rPr>
      </w:pPr>
      <w:r w:rsidRPr="00806714">
        <w:rPr>
          <w:rFonts w:ascii="Times New Roman" w:hAnsi="Times New Roman" w:cs="Times New Roman"/>
          <w:b/>
          <w:sz w:val="24"/>
          <w:szCs w:val="24"/>
        </w:rPr>
        <w:t xml:space="preserve">Ordinance No. </w:t>
      </w:r>
      <w:r w:rsidRPr="00806714">
        <w:rPr>
          <w:rFonts w:ascii="Times New Roman" w:hAnsi="Times New Roman" w:cs="Times New Roman"/>
          <w:b/>
          <w:sz w:val="24"/>
          <w:szCs w:val="24"/>
          <w:u w:val="single"/>
        </w:rPr>
        <w:t xml:space="preserve">   24 - </w:t>
      </w:r>
      <w:r>
        <w:rPr>
          <w:rFonts w:ascii="Times New Roman" w:hAnsi="Times New Roman" w:cs="Times New Roman"/>
          <w:b/>
          <w:sz w:val="24"/>
          <w:szCs w:val="24"/>
          <w:u w:val="single"/>
        </w:rPr>
        <w:t>15</w:t>
      </w:r>
      <w:r w:rsidRPr="00806714">
        <w:rPr>
          <w:rFonts w:ascii="Times New Roman" w:hAnsi="Times New Roman" w:cs="Times New Roman"/>
          <w:b/>
          <w:sz w:val="24"/>
          <w:szCs w:val="24"/>
          <w:u w:val="single"/>
        </w:rPr>
        <w:tab/>
        <w:t xml:space="preserve"> </w:t>
      </w:r>
    </w:p>
    <w:p w14:paraId="15E2FCE9" w14:textId="77777777" w:rsidR="00806714" w:rsidRPr="00806714" w:rsidRDefault="00806714" w:rsidP="00806714">
      <w:pPr>
        <w:spacing w:line="360" w:lineRule="auto"/>
        <w:jc w:val="center"/>
        <w:rPr>
          <w:rFonts w:ascii="Times New Roman" w:hAnsi="Times New Roman" w:cs="Times New Roman"/>
          <w:b/>
          <w:sz w:val="24"/>
          <w:szCs w:val="24"/>
          <w:u w:val="single"/>
        </w:rPr>
      </w:pPr>
      <w:r w:rsidRPr="00806714">
        <w:rPr>
          <w:rFonts w:ascii="Times New Roman" w:hAnsi="Times New Roman" w:cs="Times New Roman"/>
          <w:b/>
          <w:sz w:val="24"/>
          <w:szCs w:val="24"/>
        </w:rPr>
        <w:t xml:space="preserve">Adopted </w:t>
      </w:r>
      <w:r w:rsidRPr="00806714">
        <w:rPr>
          <w:rFonts w:ascii="Times New Roman" w:hAnsi="Times New Roman" w:cs="Times New Roman"/>
          <w:b/>
          <w:sz w:val="24"/>
          <w:szCs w:val="24"/>
          <w:u w:val="single"/>
        </w:rPr>
        <w:t xml:space="preserve">   </w:t>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p>
    <w:p w14:paraId="400D2D7E" w14:textId="77777777" w:rsidR="00806714" w:rsidRPr="00806714" w:rsidRDefault="00806714" w:rsidP="00806714">
      <w:pPr>
        <w:rPr>
          <w:rFonts w:ascii="Times New Roman" w:hAnsi="Times New Roman" w:cs="Times New Roman"/>
          <w:b/>
          <w:sz w:val="24"/>
          <w:szCs w:val="24"/>
        </w:rPr>
      </w:pPr>
    </w:p>
    <w:p w14:paraId="5497131D" w14:textId="77777777" w:rsidR="00806714" w:rsidRPr="00806714" w:rsidRDefault="00806714" w:rsidP="00806714">
      <w:pPr>
        <w:rPr>
          <w:rFonts w:ascii="Times New Roman" w:hAnsi="Times New Roman" w:cs="Times New Roman"/>
          <w:sz w:val="24"/>
          <w:szCs w:val="24"/>
        </w:rPr>
      </w:pPr>
      <w:r w:rsidRPr="00806714">
        <w:rPr>
          <w:rFonts w:ascii="Times New Roman" w:hAnsi="Times New Roman" w:cs="Times New Roman"/>
          <w:sz w:val="24"/>
          <w:szCs w:val="24"/>
        </w:rPr>
        <w:t xml:space="preserve">Introduced: </w:t>
      </w:r>
      <w:r w:rsidRPr="00806714">
        <w:rPr>
          <w:rFonts w:ascii="Times New Roman" w:hAnsi="Times New Roman" w:cs="Times New Roman"/>
          <w:sz w:val="24"/>
          <w:szCs w:val="24"/>
          <w:u w:val="single"/>
        </w:rPr>
        <w:tab/>
        <w:t xml:space="preserve">   November 18, 2024</w:t>
      </w:r>
      <w:r w:rsidRPr="00806714">
        <w:rPr>
          <w:rFonts w:ascii="Times New Roman" w:hAnsi="Times New Roman" w:cs="Times New Roman"/>
          <w:sz w:val="24"/>
          <w:szCs w:val="24"/>
          <w:u w:val="single"/>
        </w:rPr>
        <w:tab/>
      </w:r>
      <w:r w:rsidRPr="00806714">
        <w:rPr>
          <w:rFonts w:ascii="Times New Roman" w:hAnsi="Times New Roman" w:cs="Times New Roman"/>
          <w:sz w:val="24"/>
          <w:szCs w:val="24"/>
          <w:u w:val="single"/>
        </w:rPr>
        <w:tab/>
        <w:t xml:space="preserve"> </w:t>
      </w:r>
      <w:r w:rsidRPr="00806714">
        <w:rPr>
          <w:rFonts w:ascii="Times New Roman" w:hAnsi="Times New Roman" w:cs="Times New Roman"/>
          <w:sz w:val="24"/>
          <w:szCs w:val="24"/>
        </w:rPr>
        <w:t xml:space="preserve">  Public Hearing: </w:t>
      </w:r>
      <w:r w:rsidRPr="00806714">
        <w:rPr>
          <w:rFonts w:ascii="Times New Roman" w:hAnsi="Times New Roman" w:cs="Times New Roman"/>
          <w:sz w:val="24"/>
          <w:szCs w:val="24"/>
          <w:u w:val="single"/>
        </w:rPr>
        <w:tab/>
        <w:t>December 16, 2024</w:t>
      </w:r>
      <w:r w:rsidRPr="00806714">
        <w:rPr>
          <w:rFonts w:ascii="Times New Roman" w:hAnsi="Times New Roman" w:cs="Times New Roman"/>
          <w:sz w:val="24"/>
          <w:szCs w:val="24"/>
          <w:u w:val="single"/>
        </w:rPr>
        <w:tab/>
      </w:r>
      <w:r w:rsidRPr="00806714">
        <w:rPr>
          <w:rFonts w:ascii="Times New Roman" w:hAnsi="Times New Roman" w:cs="Times New Roman"/>
          <w:sz w:val="24"/>
          <w:szCs w:val="24"/>
          <w:u w:val="single"/>
        </w:rPr>
        <w:tab/>
        <w:t xml:space="preserve"> </w:t>
      </w:r>
    </w:p>
    <w:bookmarkEnd w:id="0"/>
    <w:p w14:paraId="079AC816" w14:textId="77777777" w:rsidR="00036B72" w:rsidRPr="00036B72" w:rsidRDefault="00036B72" w:rsidP="00036B72">
      <w:pPr>
        <w:spacing w:after="0" w:line="240" w:lineRule="auto"/>
        <w:jc w:val="center"/>
        <w:rPr>
          <w:rFonts w:ascii="Times New Roman" w:hAnsi="Times New Roman" w:cs="Times New Roman"/>
          <w:sz w:val="26"/>
          <w:szCs w:val="26"/>
        </w:rPr>
      </w:pPr>
    </w:p>
    <w:p w14:paraId="76D4E43D" w14:textId="77777777" w:rsidR="003D07C5" w:rsidRDefault="003D07C5" w:rsidP="00036B72">
      <w:pPr>
        <w:spacing w:after="0" w:line="240" w:lineRule="auto"/>
        <w:jc w:val="center"/>
        <w:rPr>
          <w:rFonts w:ascii="Times New Roman" w:hAnsi="Times New Roman" w:cs="Times New Roman"/>
          <w:b/>
          <w:bCs/>
          <w:sz w:val="26"/>
          <w:szCs w:val="26"/>
        </w:rPr>
      </w:pPr>
      <w:r w:rsidRPr="003D07C5">
        <w:rPr>
          <w:rFonts w:ascii="Times New Roman" w:hAnsi="Times New Roman" w:cs="Times New Roman"/>
          <w:b/>
          <w:bCs/>
          <w:sz w:val="26"/>
          <w:szCs w:val="26"/>
        </w:rPr>
        <w:t>AN ORDINANCE AMENDING AND RESTATING</w:t>
      </w:r>
    </w:p>
    <w:p w14:paraId="0689D08F" w14:textId="61F04417" w:rsidR="00CD30EA" w:rsidRDefault="003D07C5" w:rsidP="00036B72">
      <w:pPr>
        <w:spacing w:after="0" w:line="240" w:lineRule="auto"/>
        <w:jc w:val="center"/>
        <w:rPr>
          <w:rFonts w:ascii="Times New Roman" w:hAnsi="Times New Roman" w:cs="Times New Roman"/>
          <w:sz w:val="26"/>
          <w:szCs w:val="26"/>
        </w:rPr>
      </w:pPr>
      <w:r w:rsidRPr="003D07C5">
        <w:rPr>
          <w:rFonts w:ascii="Times New Roman" w:hAnsi="Times New Roman" w:cs="Times New Roman"/>
          <w:b/>
          <w:bCs/>
          <w:sz w:val="26"/>
          <w:szCs w:val="26"/>
        </w:rPr>
        <w:t>“CHAPTER 195 - LAND USE AND DEVELOPMENT”</w:t>
      </w:r>
      <w:r>
        <w:rPr>
          <w:rFonts w:ascii="Times New Roman" w:hAnsi="Times New Roman" w:cs="Times New Roman"/>
          <w:b/>
          <w:bCs/>
          <w:sz w:val="26"/>
          <w:szCs w:val="26"/>
        </w:rPr>
        <w:t xml:space="preserve"> </w:t>
      </w:r>
      <w:r w:rsidR="00CB3A39">
        <w:rPr>
          <w:rFonts w:ascii="Times New Roman" w:hAnsi="Times New Roman" w:cs="Times New Roman"/>
          <w:b/>
          <w:bCs/>
          <w:sz w:val="26"/>
          <w:szCs w:val="26"/>
        </w:rPr>
        <w:br/>
      </w:r>
      <w:r w:rsidR="00036B72" w:rsidRPr="00CB3A39">
        <w:rPr>
          <w:rFonts w:ascii="Times New Roman" w:hAnsi="Times New Roman" w:cs="Times New Roman"/>
          <w:b/>
          <w:bCs/>
          <w:sz w:val="26"/>
          <w:szCs w:val="26"/>
          <w:u w:val="single"/>
        </w:rPr>
        <w:t>OF</w:t>
      </w:r>
      <w:r w:rsidR="00CB3A39" w:rsidRPr="00CB3A39">
        <w:rPr>
          <w:rFonts w:ascii="Times New Roman" w:hAnsi="Times New Roman" w:cs="Times New Roman"/>
          <w:b/>
          <w:bCs/>
          <w:sz w:val="26"/>
          <w:szCs w:val="26"/>
          <w:u w:val="single"/>
        </w:rPr>
        <w:t xml:space="preserve"> </w:t>
      </w:r>
      <w:r w:rsidR="00CB3A39">
        <w:rPr>
          <w:rFonts w:ascii="Times New Roman" w:hAnsi="Times New Roman" w:cs="Times New Roman"/>
          <w:b/>
          <w:bCs/>
          <w:sz w:val="26"/>
          <w:szCs w:val="26"/>
          <w:u w:val="single"/>
        </w:rPr>
        <w:t xml:space="preserve">THE CODE OF </w:t>
      </w:r>
      <w:r w:rsidR="00036B72" w:rsidRPr="003276E5">
        <w:rPr>
          <w:rFonts w:ascii="Times New Roman" w:hAnsi="Times New Roman" w:cs="Times New Roman"/>
          <w:b/>
          <w:bCs/>
          <w:sz w:val="26"/>
          <w:szCs w:val="26"/>
          <w:u w:val="single"/>
        </w:rPr>
        <w:t>THE TOWNSHIP OF CLARK</w:t>
      </w:r>
    </w:p>
    <w:p w14:paraId="40D7C49E" w14:textId="77777777" w:rsidR="003276E5" w:rsidRDefault="003276E5" w:rsidP="00036B72">
      <w:pPr>
        <w:spacing w:after="0" w:line="240" w:lineRule="auto"/>
        <w:jc w:val="center"/>
        <w:rPr>
          <w:rFonts w:ascii="Times New Roman" w:hAnsi="Times New Roman" w:cs="Times New Roman"/>
          <w:sz w:val="26"/>
          <w:szCs w:val="26"/>
        </w:rPr>
      </w:pPr>
    </w:p>
    <w:bookmarkEnd w:id="1"/>
    <w:p w14:paraId="51E14318" w14:textId="2CE3BE81" w:rsidR="003276E5" w:rsidRDefault="005E790E" w:rsidP="005E79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bookmarkStart w:id="2" w:name="_Hlk182472299"/>
      <w:r w:rsidRPr="005E790E">
        <w:rPr>
          <w:rFonts w:ascii="Times New Roman" w:hAnsi="Times New Roman" w:cs="Times New Roman"/>
          <w:b/>
          <w:bCs/>
          <w:sz w:val="26"/>
          <w:szCs w:val="26"/>
        </w:rPr>
        <w:t>WHEREAS,</w:t>
      </w:r>
      <w:r>
        <w:rPr>
          <w:rFonts w:ascii="Times New Roman" w:hAnsi="Times New Roman" w:cs="Times New Roman"/>
          <w:sz w:val="26"/>
          <w:szCs w:val="26"/>
        </w:rPr>
        <w:t xml:space="preserve"> the </w:t>
      </w:r>
      <w:bookmarkEnd w:id="2"/>
      <w:r>
        <w:rPr>
          <w:rFonts w:ascii="Times New Roman" w:hAnsi="Times New Roman" w:cs="Times New Roman"/>
          <w:sz w:val="26"/>
          <w:szCs w:val="26"/>
        </w:rPr>
        <w:t xml:space="preserve">Township’s Planning Board conducted a </w:t>
      </w:r>
      <w:r w:rsidRPr="005E790E">
        <w:rPr>
          <w:rFonts w:ascii="Times New Roman" w:hAnsi="Times New Roman" w:cs="Times New Roman"/>
          <w:sz w:val="26"/>
          <w:szCs w:val="26"/>
        </w:rPr>
        <w:t>periodic</w:t>
      </w:r>
      <w:r>
        <w:rPr>
          <w:rFonts w:ascii="Times New Roman" w:hAnsi="Times New Roman" w:cs="Times New Roman"/>
          <w:sz w:val="26"/>
          <w:szCs w:val="26"/>
        </w:rPr>
        <w:t xml:space="preserve"> </w:t>
      </w:r>
      <w:r w:rsidRPr="005E790E">
        <w:rPr>
          <w:rFonts w:ascii="Times New Roman" w:hAnsi="Times New Roman" w:cs="Times New Roman"/>
          <w:sz w:val="26"/>
          <w:szCs w:val="26"/>
        </w:rPr>
        <w:t xml:space="preserve">general reexamination of the </w:t>
      </w:r>
      <w:r>
        <w:rPr>
          <w:rFonts w:ascii="Times New Roman" w:hAnsi="Times New Roman" w:cs="Times New Roman"/>
          <w:sz w:val="26"/>
          <w:szCs w:val="26"/>
        </w:rPr>
        <w:t xml:space="preserve">Township’s </w:t>
      </w:r>
      <w:r w:rsidRPr="005E790E">
        <w:rPr>
          <w:rFonts w:ascii="Times New Roman" w:hAnsi="Times New Roman" w:cs="Times New Roman"/>
          <w:sz w:val="26"/>
          <w:szCs w:val="26"/>
        </w:rPr>
        <w:t>master plan pursuant to section 76 of P.L.1975, c.291</w:t>
      </w:r>
      <w:r>
        <w:rPr>
          <w:rFonts w:ascii="Times New Roman" w:hAnsi="Times New Roman" w:cs="Times New Roman"/>
          <w:sz w:val="26"/>
          <w:szCs w:val="26"/>
        </w:rPr>
        <w:t xml:space="preserve"> </w:t>
      </w:r>
      <w:r w:rsidRPr="005E790E">
        <w:rPr>
          <w:rFonts w:ascii="Times New Roman" w:hAnsi="Times New Roman" w:cs="Times New Roman"/>
          <w:sz w:val="26"/>
          <w:szCs w:val="26"/>
        </w:rPr>
        <w:t>(C.40:55D-89)</w:t>
      </w:r>
      <w:r>
        <w:rPr>
          <w:rFonts w:ascii="Times New Roman" w:hAnsi="Times New Roman" w:cs="Times New Roman"/>
          <w:sz w:val="26"/>
          <w:szCs w:val="26"/>
        </w:rPr>
        <w:t xml:space="preserve"> on February 2, 2023 which resulted in a report titled “2023 Master Plan Reexamination Re</w:t>
      </w:r>
      <w:r w:rsidR="00A53492">
        <w:rPr>
          <w:rFonts w:ascii="Times New Roman" w:hAnsi="Times New Roman" w:cs="Times New Roman"/>
          <w:sz w:val="26"/>
          <w:szCs w:val="26"/>
        </w:rPr>
        <w:t>p</w:t>
      </w:r>
      <w:r>
        <w:rPr>
          <w:rFonts w:ascii="Times New Roman" w:hAnsi="Times New Roman" w:cs="Times New Roman"/>
          <w:sz w:val="26"/>
          <w:szCs w:val="26"/>
        </w:rPr>
        <w:t xml:space="preserve">ort,” dated March 2, 2023 (the “2023 Reexamination Report”) and a Township of Clark Planning Board Resolution, titled Resolution Adopting </w:t>
      </w:r>
      <w:r w:rsidR="000379AE">
        <w:rPr>
          <w:rFonts w:ascii="Times New Roman" w:hAnsi="Times New Roman" w:cs="Times New Roman"/>
          <w:sz w:val="26"/>
          <w:szCs w:val="26"/>
        </w:rPr>
        <w:t xml:space="preserve">2023 Periodic </w:t>
      </w:r>
      <w:r w:rsidR="000379AE" w:rsidRPr="000379AE">
        <w:rPr>
          <w:rFonts w:ascii="Times New Roman" w:hAnsi="Times New Roman" w:cs="Times New Roman"/>
          <w:sz w:val="26"/>
          <w:szCs w:val="26"/>
        </w:rPr>
        <w:t>Reexamination Report</w:t>
      </w:r>
      <w:r w:rsidR="000379AE">
        <w:rPr>
          <w:rFonts w:ascii="Times New Roman" w:hAnsi="Times New Roman" w:cs="Times New Roman"/>
          <w:sz w:val="26"/>
          <w:szCs w:val="26"/>
        </w:rPr>
        <w:t xml:space="preserve"> of the Master Plan and </w:t>
      </w:r>
      <w:r w:rsidR="003D07C5">
        <w:rPr>
          <w:rFonts w:ascii="Times New Roman" w:hAnsi="Times New Roman" w:cs="Times New Roman"/>
          <w:sz w:val="26"/>
          <w:szCs w:val="26"/>
        </w:rPr>
        <w:t>L</w:t>
      </w:r>
      <w:r w:rsidR="000379AE">
        <w:rPr>
          <w:rFonts w:ascii="Times New Roman" w:hAnsi="Times New Roman" w:cs="Times New Roman"/>
          <w:sz w:val="26"/>
          <w:szCs w:val="26"/>
        </w:rPr>
        <w:t>and Use and Development Regulations</w:t>
      </w:r>
      <w:r>
        <w:rPr>
          <w:rFonts w:ascii="Times New Roman" w:hAnsi="Times New Roman" w:cs="Times New Roman"/>
          <w:sz w:val="26"/>
          <w:szCs w:val="26"/>
        </w:rPr>
        <w:t>; and</w:t>
      </w:r>
    </w:p>
    <w:p w14:paraId="70ED4AA7" w14:textId="77777777" w:rsidR="000379AE" w:rsidRPr="003D07C5" w:rsidRDefault="000379AE" w:rsidP="005E790E">
      <w:pPr>
        <w:spacing w:after="0" w:line="240" w:lineRule="auto"/>
        <w:jc w:val="both"/>
        <w:rPr>
          <w:rFonts w:ascii="Times New Roman" w:hAnsi="Times New Roman" w:cs="Times New Roman"/>
          <w:b/>
          <w:bCs/>
          <w:sz w:val="26"/>
          <w:szCs w:val="26"/>
        </w:rPr>
      </w:pPr>
    </w:p>
    <w:p w14:paraId="29F0C612" w14:textId="6EFF8144" w:rsidR="000379AE" w:rsidRDefault="000379AE" w:rsidP="003D07C5">
      <w:pPr>
        <w:spacing w:after="0" w:line="240" w:lineRule="auto"/>
        <w:jc w:val="both"/>
        <w:rPr>
          <w:rFonts w:ascii="Times New Roman" w:hAnsi="Times New Roman" w:cs="Times New Roman"/>
          <w:sz w:val="26"/>
          <w:szCs w:val="26"/>
        </w:rPr>
      </w:pPr>
      <w:r w:rsidRPr="003D07C5">
        <w:rPr>
          <w:rFonts w:ascii="Times New Roman" w:hAnsi="Times New Roman" w:cs="Times New Roman"/>
          <w:b/>
          <w:bCs/>
          <w:sz w:val="26"/>
          <w:szCs w:val="26"/>
        </w:rPr>
        <w:tab/>
      </w:r>
      <w:r w:rsidR="003D07C5" w:rsidRPr="003D07C5">
        <w:rPr>
          <w:rFonts w:ascii="Times New Roman" w:hAnsi="Times New Roman" w:cs="Times New Roman"/>
          <w:b/>
          <w:bCs/>
          <w:sz w:val="26"/>
          <w:szCs w:val="26"/>
        </w:rPr>
        <w:t>WHEREAS</w:t>
      </w:r>
      <w:r w:rsidR="003D07C5" w:rsidRPr="003D07C5">
        <w:rPr>
          <w:rFonts w:ascii="Times New Roman" w:hAnsi="Times New Roman" w:cs="Times New Roman"/>
          <w:sz w:val="26"/>
          <w:szCs w:val="26"/>
        </w:rPr>
        <w:t xml:space="preserve">, the </w:t>
      </w:r>
      <w:r w:rsidR="003D07C5">
        <w:rPr>
          <w:rFonts w:ascii="Times New Roman" w:hAnsi="Times New Roman" w:cs="Times New Roman"/>
          <w:sz w:val="26"/>
          <w:szCs w:val="26"/>
        </w:rPr>
        <w:t xml:space="preserve">Township desires to amend and restate </w:t>
      </w:r>
      <w:bookmarkStart w:id="3" w:name="_Hlk182473231"/>
      <w:r w:rsidR="00A53492">
        <w:rPr>
          <w:rFonts w:ascii="Times New Roman" w:hAnsi="Times New Roman" w:cs="Times New Roman"/>
          <w:sz w:val="26"/>
          <w:szCs w:val="26"/>
        </w:rPr>
        <w:t>“</w:t>
      </w:r>
      <w:r w:rsidR="003D07C5" w:rsidRPr="003D07C5">
        <w:rPr>
          <w:rFonts w:ascii="Times New Roman" w:hAnsi="Times New Roman" w:cs="Times New Roman"/>
          <w:sz w:val="26"/>
          <w:szCs w:val="26"/>
        </w:rPr>
        <w:t xml:space="preserve">Chapter 195 - Land Use </w:t>
      </w:r>
      <w:r w:rsidR="003D07C5">
        <w:rPr>
          <w:rFonts w:ascii="Times New Roman" w:hAnsi="Times New Roman" w:cs="Times New Roman"/>
          <w:sz w:val="26"/>
          <w:szCs w:val="26"/>
        </w:rPr>
        <w:t>a</w:t>
      </w:r>
      <w:r w:rsidR="003D07C5" w:rsidRPr="003D07C5">
        <w:rPr>
          <w:rFonts w:ascii="Times New Roman" w:hAnsi="Times New Roman" w:cs="Times New Roman"/>
          <w:sz w:val="26"/>
          <w:szCs w:val="26"/>
        </w:rPr>
        <w:t>nd Development”</w:t>
      </w:r>
      <w:bookmarkEnd w:id="3"/>
      <w:r w:rsidR="003D07C5" w:rsidRPr="003D07C5">
        <w:rPr>
          <w:rFonts w:ascii="Times New Roman" w:hAnsi="Times New Roman" w:cs="Times New Roman"/>
          <w:sz w:val="26"/>
          <w:szCs w:val="26"/>
        </w:rPr>
        <w:t xml:space="preserve"> </w:t>
      </w:r>
      <w:r w:rsidR="00536F1F">
        <w:rPr>
          <w:rFonts w:ascii="Times New Roman" w:hAnsi="Times New Roman" w:cs="Times New Roman"/>
          <w:sz w:val="26"/>
          <w:szCs w:val="26"/>
        </w:rPr>
        <w:t xml:space="preserve">and the Zoning District Map </w:t>
      </w:r>
      <w:r w:rsidR="00A53492">
        <w:rPr>
          <w:rFonts w:ascii="Times New Roman" w:hAnsi="Times New Roman" w:cs="Times New Roman"/>
          <w:sz w:val="26"/>
          <w:szCs w:val="26"/>
        </w:rPr>
        <w:t xml:space="preserve">as a result of and consistent with </w:t>
      </w:r>
      <w:r w:rsidR="00A53492" w:rsidRPr="00A53492">
        <w:rPr>
          <w:rFonts w:ascii="Times New Roman" w:hAnsi="Times New Roman" w:cs="Times New Roman"/>
          <w:sz w:val="26"/>
          <w:szCs w:val="26"/>
        </w:rPr>
        <w:t>the “2023 Reexamination Report</w:t>
      </w:r>
      <w:r w:rsidR="00A53492">
        <w:rPr>
          <w:rFonts w:ascii="Times New Roman" w:hAnsi="Times New Roman" w:cs="Times New Roman"/>
          <w:sz w:val="26"/>
          <w:szCs w:val="26"/>
        </w:rPr>
        <w:t>,”</w:t>
      </w:r>
      <w:r w:rsidR="00A53492" w:rsidRPr="00A53492">
        <w:rPr>
          <w:rFonts w:ascii="Times New Roman" w:hAnsi="Times New Roman" w:cs="Times New Roman"/>
          <w:sz w:val="26"/>
          <w:szCs w:val="26"/>
        </w:rPr>
        <w:t xml:space="preserve"> </w:t>
      </w:r>
      <w:r w:rsidR="00A53492">
        <w:rPr>
          <w:rFonts w:ascii="Times New Roman" w:hAnsi="Times New Roman" w:cs="Times New Roman"/>
          <w:sz w:val="26"/>
          <w:szCs w:val="26"/>
        </w:rPr>
        <w:t xml:space="preserve">the main objectives of which </w:t>
      </w:r>
      <w:r w:rsidR="003D07C5" w:rsidRPr="003D07C5">
        <w:rPr>
          <w:rFonts w:ascii="Times New Roman" w:hAnsi="Times New Roman" w:cs="Times New Roman"/>
          <w:sz w:val="26"/>
          <w:szCs w:val="26"/>
        </w:rPr>
        <w:t>are to ensure procedures imposed are consistent with those followed, update uses and fees, eliminate ambiguities, adjust bulk standards, streamline procedures, update and render more efficient, the Township’s land use and development processes, and to better serve the residents of the Township of Clark and enhance their general welfare</w:t>
      </w:r>
      <w:r w:rsidR="003D07C5">
        <w:rPr>
          <w:rFonts w:ascii="Times New Roman" w:hAnsi="Times New Roman" w:cs="Times New Roman"/>
          <w:sz w:val="26"/>
          <w:szCs w:val="26"/>
        </w:rPr>
        <w:t>.</w:t>
      </w:r>
    </w:p>
    <w:p w14:paraId="060D3A03" w14:textId="77777777" w:rsidR="003D07C5" w:rsidRDefault="003D07C5" w:rsidP="005E790E">
      <w:pPr>
        <w:spacing w:after="0" w:line="240" w:lineRule="auto"/>
        <w:jc w:val="both"/>
        <w:rPr>
          <w:rFonts w:ascii="Times New Roman" w:hAnsi="Times New Roman" w:cs="Times New Roman"/>
          <w:sz w:val="26"/>
          <w:szCs w:val="26"/>
        </w:rPr>
      </w:pPr>
    </w:p>
    <w:p w14:paraId="68B54BE4" w14:textId="5384CBB7" w:rsidR="00A53492" w:rsidRPr="00A53492" w:rsidRDefault="003D07C5" w:rsidP="00A53492">
      <w:pPr>
        <w:jc w:val="both"/>
        <w:rPr>
          <w:rFonts w:ascii="Times New Roman" w:hAnsi="Times New Roman" w:cs="Times New Roman"/>
          <w:sz w:val="26"/>
          <w:szCs w:val="26"/>
        </w:rPr>
      </w:pPr>
      <w:r>
        <w:rPr>
          <w:rFonts w:ascii="Times New Roman" w:hAnsi="Times New Roman" w:cs="Times New Roman"/>
          <w:sz w:val="26"/>
          <w:szCs w:val="26"/>
        </w:rPr>
        <w:tab/>
      </w:r>
      <w:r w:rsidR="00A53492" w:rsidRPr="00A53492">
        <w:rPr>
          <w:rFonts w:ascii="Times New Roman" w:hAnsi="Times New Roman" w:cs="Times New Roman"/>
          <w:b/>
          <w:bCs/>
          <w:sz w:val="26"/>
          <w:szCs w:val="26"/>
        </w:rPr>
        <w:t>NOW, THEREFORE, BE IT ORDAINED,</w:t>
      </w:r>
      <w:r w:rsidR="00A53492" w:rsidRPr="00A53492">
        <w:rPr>
          <w:rFonts w:ascii="Times New Roman" w:hAnsi="Times New Roman" w:cs="Times New Roman"/>
          <w:sz w:val="26"/>
          <w:szCs w:val="26"/>
        </w:rPr>
        <w:t xml:space="preserve"> by the Township Counc</w:t>
      </w:r>
      <w:r w:rsidR="00E22BC3">
        <w:rPr>
          <w:rFonts w:ascii="Times New Roman" w:hAnsi="Times New Roman" w:cs="Times New Roman"/>
          <w:sz w:val="26"/>
          <w:szCs w:val="26"/>
        </w:rPr>
        <w:t>i1</w:t>
      </w:r>
      <w:r w:rsidR="00A53492" w:rsidRPr="00A53492">
        <w:rPr>
          <w:rFonts w:ascii="Times New Roman" w:hAnsi="Times New Roman" w:cs="Times New Roman"/>
          <w:sz w:val="26"/>
          <w:szCs w:val="26"/>
        </w:rPr>
        <w:t xml:space="preserve"> of the Township of Clark as follows: </w:t>
      </w:r>
    </w:p>
    <w:p w14:paraId="2D09C11E" w14:textId="0B5314EA" w:rsidR="003D07C5" w:rsidRDefault="00E22BC3" w:rsidP="005E79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E22BC3">
        <w:rPr>
          <w:rFonts w:ascii="Times New Roman" w:hAnsi="Times New Roman" w:cs="Times New Roman"/>
          <w:b/>
          <w:bCs/>
          <w:sz w:val="26"/>
          <w:szCs w:val="26"/>
        </w:rPr>
        <w:t>SECTION 1.</w:t>
      </w:r>
      <w:r w:rsidR="0018138A">
        <w:rPr>
          <w:rFonts w:ascii="Times New Roman" w:hAnsi="Times New Roman" w:cs="Times New Roman"/>
          <w:b/>
          <w:bCs/>
          <w:sz w:val="26"/>
          <w:szCs w:val="26"/>
        </w:rPr>
        <w:t xml:space="preserve">  </w:t>
      </w:r>
      <w:r w:rsidRPr="00E22BC3">
        <w:rPr>
          <w:rFonts w:ascii="Times New Roman" w:hAnsi="Times New Roman" w:cs="Times New Roman"/>
          <w:b/>
          <w:bCs/>
          <w:sz w:val="26"/>
          <w:szCs w:val="26"/>
          <w:u w:val="single"/>
        </w:rPr>
        <w:t>Amendment and Restatement</w:t>
      </w:r>
      <w:r w:rsidR="000808CA">
        <w:rPr>
          <w:rFonts w:ascii="Times New Roman" w:hAnsi="Times New Roman" w:cs="Times New Roman"/>
          <w:b/>
          <w:bCs/>
          <w:sz w:val="26"/>
          <w:szCs w:val="26"/>
          <w:u w:val="single"/>
        </w:rPr>
        <w:t>:</w:t>
      </w:r>
      <w:r w:rsidRPr="00E22BC3">
        <w:rPr>
          <w:rFonts w:ascii="Times New Roman" w:hAnsi="Times New Roman" w:cs="Times New Roman"/>
          <w:sz w:val="26"/>
          <w:szCs w:val="26"/>
        </w:rPr>
        <w:t xml:space="preserve">  “Chapter 195 - Land Use and Development”</w:t>
      </w:r>
      <w:r>
        <w:rPr>
          <w:rFonts w:ascii="Times New Roman" w:hAnsi="Times New Roman" w:cs="Times New Roman"/>
          <w:sz w:val="26"/>
          <w:szCs w:val="26"/>
        </w:rPr>
        <w:t xml:space="preserve"> be and hereby is amended and restated as set forth in the annexed Exhibit “A,” made a part hereof, </w:t>
      </w:r>
      <w:r w:rsidR="0018138A">
        <w:rPr>
          <w:rFonts w:ascii="Times New Roman" w:hAnsi="Times New Roman" w:cs="Times New Roman"/>
          <w:sz w:val="26"/>
          <w:szCs w:val="26"/>
        </w:rPr>
        <w:t xml:space="preserve">a marked version of which showing all changes to “Chapter </w:t>
      </w:r>
      <w:r w:rsidR="0018138A" w:rsidRPr="0018138A">
        <w:rPr>
          <w:rFonts w:ascii="Times New Roman" w:hAnsi="Times New Roman" w:cs="Times New Roman"/>
          <w:sz w:val="26"/>
          <w:szCs w:val="26"/>
        </w:rPr>
        <w:t>195 - Land Use and Development</w:t>
      </w:r>
      <w:r w:rsidR="0018138A">
        <w:rPr>
          <w:rFonts w:ascii="Times New Roman" w:hAnsi="Times New Roman" w:cs="Times New Roman"/>
          <w:sz w:val="26"/>
          <w:szCs w:val="26"/>
        </w:rPr>
        <w:t>”</w:t>
      </w:r>
      <w:r w:rsidR="0018138A" w:rsidRPr="0018138A">
        <w:rPr>
          <w:rFonts w:ascii="Times New Roman" w:hAnsi="Times New Roman" w:cs="Times New Roman"/>
          <w:sz w:val="26"/>
          <w:szCs w:val="26"/>
        </w:rPr>
        <w:t xml:space="preserve"> </w:t>
      </w:r>
      <w:r w:rsidR="0018138A">
        <w:rPr>
          <w:rFonts w:ascii="Times New Roman" w:hAnsi="Times New Roman" w:cs="Times New Roman"/>
          <w:sz w:val="26"/>
          <w:szCs w:val="26"/>
        </w:rPr>
        <w:t>also being annexed as Exhibit “B,” made a part hereof.</w:t>
      </w:r>
    </w:p>
    <w:p w14:paraId="7897379D" w14:textId="77777777" w:rsidR="00EE6103" w:rsidRDefault="00EE6103" w:rsidP="005E790E">
      <w:pPr>
        <w:spacing w:after="0" w:line="240" w:lineRule="auto"/>
        <w:jc w:val="both"/>
        <w:rPr>
          <w:rFonts w:ascii="Times New Roman" w:hAnsi="Times New Roman" w:cs="Times New Roman"/>
          <w:sz w:val="26"/>
          <w:szCs w:val="26"/>
        </w:rPr>
      </w:pPr>
    </w:p>
    <w:p w14:paraId="6FE87120" w14:textId="1BA65300" w:rsidR="00EE6103" w:rsidRDefault="00EE6103" w:rsidP="005E79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E4E29">
        <w:rPr>
          <w:rFonts w:ascii="Times New Roman" w:hAnsi="Times New Roman" w:cs="Times New Roman"/>
          <w:b/>
          <w:bCs/>
          <w:sz w:val="26"/>
          <w:szCs w:val="26"/>
        </w:rPr>
        <w:t>SECTION 2</w:t>
      </w:r>
      <w:r>
        <w:rPr>
          <w:rFonts w:ascii="Times New Roman" w:hAnsi="Times New Roman" w:cs="Times New Roman"/>
          <w:sz w:val="26"/>
          <w:szCs w:val="26"/>
        </w:rPr>
        <w:t>.</w:t>
      </w:r>
      <w:r>
        <w:rPr>
          <w:rFonts w:ascii="Times New Roman" w:hAnsi="Times New Roman" w:cs="Times New Roman"/>
          <w:sz w:val="26"/>
          <w:szCs w:val="26"/>
        </w:rPr>
        <w:tab/>
      </w:r>
      <w:r w:rsidR="008E3C7D">
        <w:rPr>
          <w:rFonts w:ascii="Times New Roman" w:hAnsi="Times New Roman" w:cs="Times New Roman"/>
          <w:sz w:val="26"/>
          <w:szCs w:val="26"/>
        </w:rPr>
        <w:t xml:space="preserve"> </w:t>
      </w:r>
      <w:r w:rsidRPr="00FE4E29">
        <w:rPr>
          <w:rFonts w:ascii="Times New Roman" w:hAnsi="Times New Roman" w:cs="Times New Roman"/>
          <w:b/>
          <w:bCs/>
          <w:sz w:val="26"/>
          <w:szCs w:val="26"/>
          <w:u w:val="single"/>
        </w:rPr>
        <w:t xml:space="preserve">Adoption of Updated </w:t>
      </w:r>
      <w:r w:rsidR="008E3C7D">
        <w:rPr>
          <w:rFonts w:ascii="Times New Roman" w:hAnsi="Times New Roman" w:cs="Times New Roman"/>
          <w:b/>
          <w:bCs/>
          <w:sz w:val="26"/>
          <w:szCs w:val="26"/>
          <w:u w:val="single"/>
        </w:rPr>
        <w:t xml:space="preserve">Zoning </w:t>
      </w:r>
      <w:r w:rsidR="008E3C7D" w:rsidRPr="00FE4E29">
        <w:rPr>
          <w:rFonts w:ascii="Times New Roman" w:hAnsi="Times New Roman" w:cs="Times New Roman"/>
          <w:b/>
          <w:bCs/>
          <w:sz w:val="26"/>
          <w:szCs w:val="26"/>
          <w:u w:val="single"/>
        </w:rPr>
        <w:t xml:space="preserve">District </w:t>
      </w:r>
      <w:r w:rsidRPr="00FE4E29">
        <w:rPr>
          <w:rFonts w:ascii="Times New Roman" w:hAnsi="Times New Roman" w:cs="Times New Roman"/>
          <w:b/>
          <w:bCs/>
          <w:sz w:val="26"/>
          <w:szCs w:val="26"/>
          <w:u w:val="single"/>
        </w:rPr>
        <w:t>Map</w:t>
      </w:r>
      <w:r w:rsidR="008E3C7D" w:rsidRPr="00FE4E29">
        <w:rPr>
          <w:rFonts w:ascii="Times New Roman" w:hAnsi="Times New Roman" w:cs="Times New Roman"/>
          <w:b/>
          <w:bCs/>
          <w:sz w:val="26"/>
          <w:szCs w:val="26"/>
          <w:u w:val="single"/>
        </w:rPr>
        <w:t xml:space="preserve"> Township of Clark</w:t>
      </w:r>
      <w:r w:rsidRPr="00FE4E29">
        <w:rPr>
          <w:rFonts w:ascii="Times New Roman" w:hAnsi="Times New Roman" w:cs="Times New Roman"/>
          <w:b/>
          <w:bCs/>
          <w:sz w:val="26"/>
          <w:szCs w:val="26"/>
          <w:u w:val="single"/>
        </w:rPr>
        <w:t>.</w:t>
      </w:r>
      <w:r>
        <w:rPr>
          <w:rFonts w:ascii="Times New Roman" w:hAnsi="Times New Roman" w:cs="Times New Roman"/>
          <w:sz w:val="26"/>
          <w:szCs w:val="26"/>
        </w:rPr>
        <w:t xml:space="preserve"> The updated </w:t>
      </w:r>
      <w:r w:rsidR="008E3C7D">
        <w:rPr>
          <w:rFonts w:ascii="Times New Roman" w:hAnsi="Times New Roman" w:cs="Times New Roman"/>
          <w:sz w:val="26"/>
          <w:szCs w:val="26"/>
        </w:rPr>
        <w:t>Zoning District</w:t>
      </w:r>
      <w:r>
        <w:rPr>
          <w:rFonts w:ascii="Times New Roman" w:hAnsi="Times New Roman" w:cs="Times New Roman"/>
          <w:sz w:val="26"/>
          <w:szCs w:val="26"/>
        </w:rPr>
        <w:t xml:space="preserve"> Map </w:t>
      </w:r>
      <w:r w:rsidR="008E3C7D">
        <w:rPr>
          <w:rFonts w:ascii="Times New Roman" w:hAnsi="Times New Roman" w:cs="Times New Roman"/>
          <w:sz w:val="26"/>
          <w:szCs w:val="26"/>
        </w:rPr>
        <w:t xml:space="preserve">Township of Clark </w:t>
      </w:r>
      <w:r>
        <w:rPr>
          <w:rFonts w:ascii="Times New Roman" w:hAnsi="Times New Roman" w:cs="Times New Roman"/>
          <w:sz w:val="26"/>
          <w:szCs w:val="26"/>
        </w:rPr>
        <w:t>prepared by</w:t>
      </w:r>
      <w:r w:rsidR="008E3C7D">
        <w:rPr>
          <w:rFonts w:ascii="Times New Roman" w:hAnsi="Times New Roman" w:cs="Times New Roman"/>
          <w:sz w:val="26"/>
          <w:szCs w:val="26"/>
        </w:rPr>
        <w:t xml:space="preserve"> Grotto Engineering Associates, LLC, last revised November 18, 2024, </w:t>
      </w:r>
      <w:r w:rsidR="00536F1F">
        <w:rPr>
          <w:rFonts w:ascii="Times New Roman" w:hAnsi="Times New Roman" w:cs="Times New Roman"/>
          <w:sz w:val="26"/>
          <w:szCs w:val="26"/>
        </w:rPr>
        <w:t>be and hereby is amended and restated as set forth in the annexed Exhibit “C”</w:t>
      </w:r>
      <w:r w:rsidR="008E3C7D">
        <w:rPr>
          <w:rFonts w:ascii="Times New Roman" w:hAnsi="Times New Roman" w:cs="Times New Roman"/>
          <w:sz w:val="26"/>
          <w:szCs w:val="26"/>
        </w:rPr>
        <w:t>, made a part hereof.</w:t>
      </w:r>
      <w:r>
        <w:rPr>
          <w:rFonts w:ascii="Times New Roman" w:hAnsi="Times New Roman" w:cs="Times New Roman"/>
          <w:sz w:val="26"/>
          <w:szCs w:val="26"/>
        </w:rPr>
        <w:t xml:space="preserve"> </w:t>
      </w:r>
    </w:p>
    <w:p w14:paraId="052B46C3" w14:textId="77777777" w:rsidR="008E3C7D" w:rsidRDefault="008E3C7D" w:rsidP="005E790E">
      <w:pPr>
        <w:spacing w:after="0" w:line="240" w:lineRule="auto"/>
        <w:jc w:val="both"/>
        <w:rPr>
          <w:rFonts w:ascii="Times New Roman" w:hAnsi="Times New Roman" w:cs="Times New Roman"/>
          <w:sz w:val="26"/>
          <w:szCs w:val="26"/>
        </w:rPr>
      </w:pPr>
    </w:p>
    <w:p w14:paraId="191503B0" w14:textId="324E8B7F" w:rsidR="008E3C7D" w:rsidRDefault="008E3C7D" w:rsidP="005E790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FE4E29">
        <w:rPr>
          <w:rFonts w:ascii="Times New Roman" w:hAnsi="Times New Roman" w:cs="Times New Roman"/>
          <w:b/>
          <w:bCs/>
          <w:sz w:val="26"/>
          <w:szCs w:val="26"/>
        </w:rPr>
        <w:t xml:space="preserve">SECTION </w:t>
      </w:r>
      <w:r w:rsidR="00FE4E29" w:rsidRPr="00FE4E29">
        <w:rPr>
          <w:rFonts w:ascii="Times New Roman" w:hAnsi="Times New Roman" w:cs="Times New Roman"/>
          <w:b/>
          <w:bCs/>
          <w:sz w:val="26"/>
          <w:szCs w:val="26"/>
        </w:rPr>
        <w:t>3</w:t>
      </w:r>
      <w:r w:rsidRPr="00FE4E29">
        <w:rPr>
          <w:rFonts w:ascii="Times New Roman" w:hAnsi="Times New Roman" w:cs="Times New Roman"/>
          <w:b/>
          <w:bCs/>
          <w:sz w:val="26"/>
          <w:szCs w:val="26"/>
        </w:rPr>
        <w:t>.</w:t>
      </w:r>
      <w:r>
        <w:rPr>
          <w:rFonts w:ascii="Times New Roman" w:hAnsi="Times New Roman" w:cs="Times New Roman"/>
          <w:sz w:val="26"/>
          <w:szCs w:val="26"/>
        </w:rPr>
        <w:t xml:space="preserve"> A copy of “Chapter 195-Land Use and Development” in loose-leaf form and updated Zoning District Map have been filed in the office of the Township Clerk and shall remain there for use and examination by the public.</w:t>
      </w:r>
    </w:p>
    <w:p w14:paraId="587E241B" w14:textId="77777777" w:rsidR="0018138A" w:rsidRDefault="0018138A" w:rsidP="005E790E">
      <w:pPr>
        <w:spacing w:after="0" w:line="240" w:lineRule="auto"/>
        <w:jc w:val="both"/>
        <w:rPr>
          <w:rFonts w:ascii="Times New Roman" w:hAnsi="Times New Roman" w:cs="Times New Roman"/>
          <w:sz w:val="26"/>
          <w:szCs w:val="26"/>
        </w:rPr>
      </w:pPr>
    </w:p>
    <w:p w14:paraId="2FB4B197" w14:textId="40465AEC" w:rsidR="0018138A" w:rsidRPr="0018138A" w:rsidRDefault="0018138A" w:rsidP="0018138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445FA7">
        <w:rPr>
          <w:rFonts w:ascii="Times New Roman" w:hAnsi="Times New Roman" w:cs="Times New Roman"/>
          <w:b/>
          <w:bCs/>
          <w:sz w:val="26"/>
          <w:szCs w:val="26"/>
        </w:rPr>
        <w:t xml:space="preserve">SECTION </w:t>
      </w:r>
      <w:r w:rsidR="00FE4E29">
        <w:rPr>
          <w:rFonts w:ascii="Times New Roman" w:hAnsi="Times New Roman" w:cs="Times New Roman"/>
          <w:b/>
          <w:bCs/>
          <w:sz w:val="26"/>
          <w:szCs w:val="26"/>
        </w:rPr>
        <w:t>4</w:t>
      </w:r>
      <w:r w:rsidR="00EE6103" w:rsidRPr="00445FA7">
        <w:rPr>
          <w:rFonts w:ascii="Times New Roman" w:hAnsi="Times New Roman" w:cs="Times New Roman"/>
          <w:b/>
          <w:bCs/>
          <w:sz w:val="26"/>
          <w:szCs w:val="26"/>
        </w:rPr>
        <w:t>:</w:t>
      </w:r>
      <w:r w:rsidR="00EE6103" w:rsidRPr="00EE6103">
        <w:rPr>
          <w:rFonts w:ascii="Times New Roman" w:hAnsi="Times New Roman" w:cs="Times New Roman"/>
          <w:b/>
          <w:bCs/>
          <w:sz w:val="26"/>
          <w:szCs w:val="26"/>
        </w:rPr>
        <w:t xml:space="preserve"> </w:t>
      </w:r>
      <w:r w:rsidR="00EE6103" w:rsidRPr="00EE6103">
        <w:rPr>
          <w:rFonts w:ascii="Times New Roman" w:hAnsi="Times New Roman" w:cs="Times New Roman"/>
          <w:b/>
          <w:bCs/>
          <w:sz w:val="26"/>
          <w:szCs w:val="26"/>
          <w:u w:val="single"/>
        </w:rPr>
        <w:t>Inconsistent</w:t>
      </w:r>
      <w:r w:rsidRPr="00EE6103">
        <w:rPr>
          <w:rFonts w:ascii="Times New Roman" w:hAnsi="Times New Roman" w:cs="Times New Roman"/>
          <w:b/>
          <w:bCs/>
          <w:sz w:val="26"/>
          <w:szCs w:val="26"/>
          <w:u w:val="single"/>
        </w:rPr>
        <w:t xml:space="preserve"> Ordinances:</w:t>
      </w:r>
      <w:r w:rsidRPr="0018138A">
        <w:rPr>
          <w:rFonts w:ascii="Times New Roman" w:hAnsi="Times New Roman" w:cs="Times New Roman"/>
          <w:sz w:val="26"/>
          <w:szCs w:val="26"/>
        </w:rPr>
        <w:t xml:space="preserve">  Any ordinances of the Township of Clark which are inconsistent with the provisions of this ordinance be and hereby are repealed to the extent of such inconsistency.</w:t>
      </w:r>
    </w:p>
    <w:p w14:paraId="420DB902" w14:textId="77777777" w:rsidR="0018138A" w:rsidRPr="0018138A" w:rsidRDefault="0018138A" w:rsidP="0018138A">
      <w:pPr>
        <w:spacing w:after="0" w:line="240" w:lineRule="auto"/>
        <w:jc w:val="both"/>
        <w:rPr>
          <w:rFonts w:ascii="Times New Roman" w:hAnsi="Times New Roman" w:cs="Times New Roman"/>
          <w:sz w:val="26"/>
          <w:szCs w:val="26"/>
        </w:rPr>
      </w:pPr>
    </w:p>
    <w:p w14:paraId="237F62B0" w14:textId="4B98C679" w:rsidR="0018138A" w:rsidRPr="0018138A" w:rsidRDefault="0018138A" w:rsidP="0018138A">
      <w:pPr>
        <w:spacing w:after="0" w:line="240" w:lineRule="auto"/>
        <w:ind w:firstLine="720"/>
        <w:jc w:val="both"/>
        <w:rPr>
          <w:rFonts w:ascii="Times New Roman" w:hAnsi="Times New Roman" w:cs="Times New Roman"/>
          <w:sz w:val="26"/>
          <w:szCs w:val="26"/>
        </w:rPr>
      </w:pPr>
      <w:r w:rsidRPr="00445FA7">
        <w:rPr>
          <w:rFonts w:ascii="Times New Roman" w:hAnsi="Times New Roman" w:cs="Times New Roman"/>
          <w:b/>
          <w:bCs/>
          <w:sz w:val="26"/>
          <w:szCs w:val="26"/>
        </w:rPr>
        <w:t xml:space="preserve">SECTION </w:t>
      </w:r>
      <w:r w:rsidR="00FE4E29">
        <w:rPr>
          <w:rFonts w:ascii="Times New Roman" w:hAnsi="Times New Roman" w:cs="Times New Roman"/>
          <w:b/>
          <w:bCs/>
          <w:sz w:val="26"/>
          <w:szCs w:val="26"/>
        </w:rPr>
        <w:t>5</w:t>
      </w:r>
      <w:r w:rsidRPr="00445FA7">
        <w:rPr>
          <w:rFonts w:ascii="Times New Roman" w:hAnsi="Times New Roman" w:cs="Times New Roman"/>
          <w:b/>
          <w:bCs/>
          <w:sz w:val="26"/>
          <w:szCs w:val="26"/>
        </w:rPr>
        <w:t>:</w:t>
      </w:r>
      <w:r w:rsidRPr="0018138A">
        <w:rPr>
          <w:rFonts w:ascii="Times New Roman" w:hAnsi="Times New Roman" w:cs="Times New Roman"/>
          <w:sz w:val="26"/>
          <w:szCs w:val="26"/>
        </w:rPr>
        <w:t xml:space="preserve">  </w:t>
      </w:r>
      <w:r w:rsidRPr="00FE4E29">
        <w:rPr>
          <w:rFonts w:ascii="Times New Roman" w:hAnsi="Times New Roman" w:cs="Times New Roman"/>
          <w:b/>
          <w:bCs/>
          <w:sz w:val="26"/>
          <w:szCs w:val="26"/>
          <w:u w:val="single"/>
        </w:rPr>
        <w:t>Severability:</w:t>
      </w:r>
      <w:r w:rsidRPr="0018138A">
        <w:rPr>
          <w:rFonts w:ascii="Times New Roman" w:hAnsi="Times New Roman" w:cs="Times New Roman"/>
          <w:sz w:val="26"/>
          <w:szCs w:val="26"/>
        </w:rPr>
        <w:t xml:space="preserve">  If any clause, sentence, section or other portion of this   ordinance, or the application thereof to any person or circumstance, shall be adjudged by a court of competent jurisdiction to be invalid, such judgment shall not affect, impair or repeal the remainder of this ordinance.</w:t>
      </w:r>
    </w:p>
    <w:p w14:paraId="68F9AF0F" w14:textId="77777777" w:rsidR="0018138A" w:rsidRPr="0018138A" w:rsidRDefault="0018138A" w:rsidP="0018138A">
      <w:pPr>
        <w:spacing w:after="0" w:line="240" w:lineRule="auto"/>
        <w:jc w:val="both"/>
        <w:rPr>
          <w:rFonts w:ascii="Times New Roman" w:hAnsi="Times New Roman" w:cs="Times New Roman"/>
          <w:sz w:val="26"/>
          <w:szCs w:val="26"/>
        </w:rPr>
      </w:pPr>
    </w:p>
    <w:p w14:paraId="6CC505DE" w14:textId="17FD19C9" w:rsidR="0018138A" w:rsidRDefault="0018138A" w:rsidP="0018138A">
      <w:pPr>
        <w:spacing w:after="0" w:line="240" w:lineRule="auto"/>
        <w:ind w:firstLine="720"/>
        <w:jc w:val="both"/>
        <w:rPr>
          <w:rFonts w:ascii="Times New Roman" w:hAnsi="Times New Roman" w:cs="Times New Roman"/>
          <w:sz w:val="26"/>
          <w:szCs w:val="26"/>
        </w:rPr>
      </w:pPr>
      <w:r w:rsidRPr="00445FA7">
        <w:rPr>
          <w:rFonts w:ascii="Times New Roman" w:hAnsi="Times New Roman" w:cs="Times New Roman"/>
          <w:b/>
          <w:bCs/>
          <w:sz w:val="26"/>
          <w:szCs w:val="26"/>
        </w:rPr>
        <w:t xml:space="preserve">SECTION </w:t>
      </w:r>
      <w:r w:rsidR="00FE4E29">
        <w:rPr>
          <w:rFonts w:ascii="Times New Roman" w:hAnsi="Times New Roman" w:cs="Times New Roman"/>
          <w:b/>
          <w:bCs/>
          <w:sz w:val="26"/>
          <w:szCs w:val="26"/>
        </w:rPr>
        <w:t>6</w:t>
      </w:r>
      <w:r w:rsidR="00FE4E29" w:rsidRPr="00445FA7">
        <w:rPr>
          <w:rFonts w:ascii="Times New Roman" w:hAnsi="Times New Roman" w:cs="Times New Roman"/>
          <w:b/>
          <w:bCs/>
          <w:sz w:val="26"/>
          <w:szCs w:val="26"/>
        </w:rPr>
        <w:t>:</w:t>
      </w:r>
      <w:r w:rsidR="00FE4E29" w:rsidRPr="0018138A">
        <w:rPr>
          <w:rFonts w:ascii="Times New Roman" w:hAnsi="Times New Roman" w:cs="Times New Roman"/>
          <w:sz w:val="26"/>
          <w:szCs w:val="26"/>
        </w:rPr>
        <w:t xml:space="preserve"> </w:t>
      </w:r>
      <w:r w:rsidR="00FE4E29" w:rsidRPr="00FE4E29">
        <w:rPr>
          <w:rFonts w:ascii="Times New Roman" w:hAnsi="Times New Roman" w:cs="Times New Roman"/>
          <w:b/>
          <w:bCs/>
          <w:sz w:val="26"/>
          <w:szCs w:val="26"/>
          <w:u w:val="single"/>
        </w:rPr>
        <w:t>Effective</w:t>
      </w:r>
      <w:r w:rsidRPr="00577888">
        <w:rPr>
          <w:rFonts w:ascii="Times New Roman" w:hAnsi="Times New Roman" w:cs="Times New Roman"/>
          <w:b/>
          <w:bCs/>
          <w:sz w:val="26"/>
          <w:szCs w:val="26"/>
          <w:u w:val="single"/>
        </w:rPr>
        <w:t xml:space="preserve"> Date:</w:t>
      </w:r>
      <w:r w:rsidRPr="000808CA">
        <w:rPr>
          <w:rFonts w:ascii="Times New Roman" w:hAnsi="Times New Roman" w:cs="Times New Roman"/>
          <w:b/>
          <w:bCs/>
          <w:sz w:val="26"/>
          <w:szCs w:val="26"/>
        </w:rPr>
        <w:t xml:space="preserve"> </w:t>
      </w:r>
      <w:r w:rsidRPr="0018138A">
        <w:rPr>
          <w:rFonts w:ascii="Times New Roman" w:hAnsi="Times New Roman" w:cs="Times New Roman"/>
          <w:sz w:val="26"/>
          <w:szCs w:val="26"/>
        </w:rPr>
        <w:t xml:space="preserve"> </w:t>
      </w:r>
      <w:r w:rsidR="007932E3" w:rsidRPr="007932E3">
        <w:rPr>
          <w:rFonts w:ascii="Times New Roman" w:hAnsi="Times New Roman" w:cs="Times New Roman"/>
          <w:sz w:val="26"/>
          <w:szCs w:val="26"/>
        </w:rPr>
        <w:t xml:space="preserve">This ordinance shall take effect </w:t>
      </w:r>
      <w:r w:rsidR="007932E3">
        <w:rPr>
          <w:rFonts w:ascii="Times New Roman" w:hAnsi="Times New Roman" w:cs="Times New Roman"/>
          <w:sz w:val="26"/>
          <w:szCs w:val="26"/>
        </w:rPr>
        <w:t>after the se</w:t>
      </w:r>
      <w:r w:rsidR="00E312A4">
        <w:rPr>
          <w:rFonts w:ascii="Times New Roman" w:hAnsi="Times New Roman" w:cs="Times New Roman"/>
          <w:sz w:val="26"/>
          <w:szCs w:val="26"/>
        </w:rPr>
        <w:t>c</w:t>
      </w:r>
      <w:r w:rsidR="007932E3">
        <w:rPr>
          <w:rFonts w:ascii="Times New Roman" w:hAnsi="Times New Roman" w:cs="Times New Roman"/>
          <w:sz w:val="26"/>
          <w:szCs w:val="26"/>
        </w:rPr>
        <w:t xml:space="preserve">ond reading in accordance with law </w:t>
      </w:r>
      <w:r w:rsidR="007932E3" w:rsidRPr="007932E3">
        <w:rPr>
          <w:rFonts w:ascii="Times New Roman" w:hAnsi="Times New Roman" w:cs="Times New Roman"/>
          <w:sz w:val="26"/>
          <w:szCs w:val="26"/>
        </w:rPr>
        <w:t xml:space="preserve">following passage and publication </w:t>
      </w:r>
      <w:r w:rsidR="007932E3">
        <w:rPr>
          <w:rFonts w:ascii="Times New Roman" w:hAnsi="Times New Roman" w:cs="Times New Roman"/>
          <w:sz w:val="26"/>
          <w:szCs w:val="26"/>
        </w:rPr>
        <w:t>and upon filing with the county planning board.</w:t>
      </w:r>
      <w:r w:rsidR="007932E3" w:rsidRPr="007932E3">
        <w:rPr>
          <w:rFonts w:ascii="Times New Roman" w:hAnsi="Times New Roman" w:cs="Times New Roman"/>
          <w:sz w:val="26"/>
          <w:szCs w:val="26"/>
        </w:rPr>
        <w:t>as required by law.</w:t>
      </w:r>
    </w:p>
    <w:p w14:paraId="33A931BD" w14:textId="77777777" w:rsidR="00445FA7" w:rsidRDefault="00445FA7" w:rsidP="00445FA7">
      <w:pPr>
        <w:spacing w:after="0" w:line="240" w:lineRule="auto"/>
        <w:jc w:val="both"/>
        <w:rPr>
          <w:rFonts w:ascii="Times New Roman" w:hAnsi="Times New Roman" w:cs="Times New Roman"/>
          <w:sz w:val="26"/>
          <w:szCs w:val="26"/>
        </w:rPr>
      </w:pPr>
    </w:p>
    <w:p w14:paraId="4D0AEF15" w14:textId="6C7AFB62" w:rsidR="00806714" w:rsidRPr="00806714" w:rsidRDefault="00806714" w:rsidP="00806714">
      <w:pPr>
        <w:rPr>
          <w:rFonts w:ascii="Times New Roman" w:hAnsi="Times New Roman" w:cs="Times New Roman"/>
          <w:sz w:val="24"/>
          <w:szCs w:val="24"/>
        </w:rPr>
      </w:pPr>
      <w:r w:rsidRPr="00806714">
        <w:rPr>
          <w:rFonts w:ascii="Times New Roman" w:hAnsi="Times New Roman" w:cs="Times New Roman"/>
          <w:sz w:val="24"/>
          <w:szCs w:val="24"/>
        </w:rPr>
        <w:t xml:space="preserve">Effective Date: </w:t>
      </w:r>
      <w:r>
        <w:rPr>
          <w:rFonts w:ascii="Times New Roman" w:hAnsi="Times New Roman" w:cs="Times New Roman"/>
          <w:sz w:val="24"/>
          <w:szCs w:val="24"/>
        </w:rPr>
        <w:t>January 8, 202</w:t>
      </w:r>
      <w:r w:rsidR="00EE6103">
        <w:rPr>
          <w:rFonts w:ascii="Times New Roman" w:hAnsi="Times New Roman" w:cs="Times New Roman"/>
          <w:sz w:val="24"/>
          <w:szCs w:val="24"/>
        </w:rPr>
        <w:t>5</w:t>
      </w:r>
    </w:p>
    <w:p w14:paraId="3782CE6C" w14:textId="77777777" w:rsidR="00806714" w:rsidRPr="00806714" w:rsidRDefault="00806714" w:rsidP="00806714">
      <w:pPr>
        <w:rPr>
          <w:rFonts w:ascii="Times New Roman" w:hAnsi="Times New Roman" w:cs="Times New Roman"/>
          <w:sz w:val="24"/>
          <w:szCs w:val="24"/>
        </w:rPr>
      </w:pPr>
    </w:p>
    <w:p w14:paraId="3035DE40" w14:textId="77777777" w:rsidR="00806714" w:rsidRPr="00806714" w:rsidRDefault="00806714" w:rsidP="00806714">
      <w:pPr>
        <w:rPr>
          <w:rFonts w:ascii="Times New Roman" w:hAnsi="Times New Roman" w:cs="Times New Roman"/>
          <w:b/>
          <w:sz w:val="24"/>
          <w:szCs w:val="24"/>
        </w:rPr>
      </w:pPr>
      <w:bookmarkStart w:id="4" w:name="_Hlk91061882"/>
      <w:r w:rsidRPr="00806714">
        <w:rPr>
          <w:rFonts w:ascii="Times New Roman" w:hAnsi="Times New Roman" w:cs="Times New Roman"/>
          <w:b/>
          <w:sz w:val="24"/>
          <w:szCs w:val="24"/>
        </w:rPr>
        <w:t>ATTEST:</w:t>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t>APPROVED:</w:t>
      </w:r>
    </w:p>
    <w:p w14:paraId="1D9C0F00" w14:textId="77777777" w:rsidR="00806714" w:rsidRPr="00806714" w:rsidRDefault="00806714" w:rsidP="00806714">
      <w:pPr>
        <w:rPr>
          <w:rFonts w:ascii="Times New Roman" w:hAnsi="Times New Roman" w:cs="Times New Roman"/>
          <w:b/>
          <w:sz w:val="24"/>
          <w:szCs w:val="24"/>
        </w:rPr>
      </w:pPr>
    </w:p>
    <w:p w14:paraId="654FFF66" w14:textId="33B5C015" w:rsidR="00806714" w:rsidRPr="00806714" w:rsidRDefault="00806714" w:rsidP="00806714">
      <w:pPr>
        <w:rPr>
          <w:rFonts w:ascii="Times New Roman" w:hAnsi="Times New Roman" w:cs="Times New Roman"/>
          <w:sz w:val="24"/>
          <w:szCs w:val="24"/>
        </w:rPr>
      </w:pP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t xml:space="preserve"> </w:t>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t xml:space="preserve"> </w:t>
      </w:r>
      <w:r w:rsidRPr="00806714">
        <w:rPr>
          <w:rFonts w:ascii="Times New Roman" w:hAnsi="Times New Roman" w:cs="Times New Roman"/>
          <w:b/>
          <w:sz w:val="24"/>
          <w:szCs w:val="24"/>
        </w:rPr>
        <w:t>EDITH L. MERKEL, RMC</w:t>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r>
      <w:r w:rsidRPr="00806714">
        <w:rPr>
          <w:rFonts w:ascii="Times New Roman" w:hAnsi="Times New Roman" w:cs="Times New Roman"/>
          <w:b/>
          <w:sz w:val="24"/>
          <w:szCs w:val="24"/>
        </w:rPr>
        <w:tab/>
        <w:t>ANGEL ALBANESE</w:t>
      </w:r>
      <w:r>
        <w:rPr>
          <w:rFonts w:ascii="Times New Roman" w:hAnsi="Times New Roman" w:cs="Times New Roman"/>
          <w:b/>
          <w:sz w:val="24"/>
          <w:szCs w:val="24"/>
        </w:rPr>
        <w:br/>
      </w:r>
      <w:r w:rsidRPr="00806714">
        <w:rPr>
          <w:rFonts w:ascii="Times New Roman" w:hAnsi="Times New Roman" w:cs="Times New Roman"/>
          <w:sz w:val="24"/>
          <w:szCs w:val="24"/>
        </w:rPr>
        <w:t>Township Clerk</w:t>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t>Council President</w:t>
      </w:r>
    </w:p>
    <w:p w14:paraId="54FD75A4" w14:textId="77777777" w:rsidR="00806714" w:rsidRPr="00806714" w:rsidRDefault="00806714" w:rsidP="00806714">
      <w:pPr>
        <w:rPr>
          <w:rFonts w:ascii="Times New Roman" w:hAnsi="Times New Roman" w:cs="Times New Roman"/>
          <w:sz w:val="24"/>
          <w:szCs w:val="24"/>
        </w:rPr>
      </w:pPr>
    </w:p>
    <w:p w14:paraId="294698B5" w14:textId="70E5E1C2" w:rsidR="00806714" w:rsidRPr="00806714" w:rsidRDefault="00806714" w:rsidP="00806714">
      <w:pPr>
        <w:rPr>
          <w:rFonts w:ascii="Times New Roman" w:hAnsi="Times New Roman" w:cs="Times New Roman"/>
          <w:sz w:val="24"/>
          <w:szCs w:val="24"/>
        </w:rPr>
      </w:pP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b/>
          <w:sz w:val="24"/>
          <w:szCs w:val="24"/>
          <w:u w:val="single"/>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sidRPr="00806714">
        <w:rPr>
          <w:rFonts w:ascii="Times New Roman" w:hAnsi="Times New Roman" w:cs="Times New Roman"/>
          <w:sz w:val="24"/>
          <w:szCs w:val="24"/>
        </w:rPr>
        <w:tab/>
      </w:r>
      <w:r>
        <w:rPr>
          <w:rFonts w:ascii="Times New Roman" w:hAnsi="Times New Roman" w:cs="Times New Roman"/>
          <w:sz w:val="24"/>
          <w:szCs w:val="24"/>
        </w:rPr>
        <w:tab/>
      </w:r>
      <w:r w:rsidRPr="00806714">
        <w:rPr>
          <w:rFonts w:ascii="Times New Roman" w:hAnsi="Times New Roman" w:cs="Times New Roman"/>
          <w:b/>
          <w:sz w:val="24"/>
          <w:szCs w:val="24"/>
        </w:rPr>
        <w:t>SALVATORE BONACCORSO</w:t>
      </w:r>
      <w:r w:rsidRPr="00806714">
        <w:rPr>
          <w:rFonts w:ascii="Times New Roman" w:hAnsi="Times New Roman" w:cs="Times New Roman"/>
          <w:b/>
          <w:sz w:val="24"/>
          <w:szCs w:val="24"/>
        </w:rPr>
        <w:tab/>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06714">
        <w:rPr>
          <w:rFonts w:ascii="Times New Roman" w:hAnsi="Times New Roman" w:cs="Times New Roman"/>
          <w:sz w:val="24"/>
          <w:szCs w:val="24"/>
        </w:rPr>
        <w:t>Mayor</w:t>
      </w:r>
    </w:p>
    <w:p w14:paraId="145D3006" w14:textId="77777777" w:rsidR="00806714" w:rsidRPr="00806714" w:rsidRDefault="00806714" w:rsidP="00806714">
      <w:pPr>
        <w:rPr>
          <w:rFonts w:ascii="Times New Roman" w:hAnsi="Times New Roman" w:cs="Times New Roman"/>
          <w:sz w:val="24"/>
          <w:szCs w:val="24"/>
        </w:rPr>
      </w:pPr>
    </w:p>
    <w:p w14:paraId="5608089B" w14:textId="77777777" w:rsidR="00806714" w:rsidRPr="00806714" w:rsidRDefault="00806714" w:rsidP="00806714">
      <w:pPr>
        <w:pStyle w:val="ListParagraph"/>
        <w:rPr>
          <w:rFonts w:ascii="Times New Roman" w:eastAsia="Times New Roman" w:hAnsi="Times New Roman" w:cs="Times New Roman"/>
          <w:sz w:val="24"/>
          <w:szCs w:val="24"/>
        </w:rPr>
      </w:pPr>
      <w:bookmarkStart w:id="5" w:name="_Hlk146182458"/>
      <w:bookmarkStart w:id="6" w:name="_Hlk151099627"/>
      <w:bookmarkStart w:id="7" w:name="_Hlk77327831"/>
      <w:bookmarkStart w:id="8" w:name="_Hlk123135846"/>
    </w:p>
    <w:p w14:paraId="0D3F0584" w14:textId="739BEB90" w:rsidR="00806714" w:rsidRPr="004A39FF" w:rsidRDefault="00806714" w:rsidP="00806714">
      <w:pPr>
        <w:keepNext/>
        <w:jc w:val="both"/>
        <w:outlineLvl w:val="1"/>
        <w:rPr>
          <w:sz w:val="16"/>
          <w:szCs w:val="16"/>
        </w:rPr>
      </w:pPr>
      <w:r w:rsidRPr="00A410F9">
        <w:rPr>
          <w:sz w:val="16"/>
          <w:szCs w:val="16"/>
        </w:rPr>
        <w:t>Ord2</w:t>
      </w:r>
      <w:r>
        <w:rPr>
          <w:sz w:val="16"/>
          <w:szCs w:val="16"/>
        </w:rPr>
        <w:t>4</w:t>
      </w:r>
      <w:r w:rsidRPr="00A410F9">
        <w:rPr>
          <w:sz w:val="16"/>
          <w:szCs w:val="16"/>
        </w:rPr>
        <w:t>/</w:t>
      </w:r>
      <w:r>
        <w:rPr>
          <w:sz w:val="16"/>
          <w:szCs w:val="16"/>
        </w:rPr>
        <w:t>11-18 24-15</w:t>
      </w:r>
      <w:r w:rsidR="0023747A">
        <w:rPr>
          <w:sz w:val="16"/>
          <w:szCs w:val="16"/>
        </w:rPr>
        <w:t>Ch195AmendandRestate</w:t>
      </w:r>
    </w:p>
    <w:tbl>
      <w:tblPr>
        <w:tblStyle w:val="TableGrid5"/>
        <w:tblW w:w="0" w:type="auto"/>
        <w:tblInd w:w="-15" w:type="dxa"/>
        <w:tblLayout w:type="fixed"/>
        <w:tblLook w:val="01E0" w:firstRow="1" w:lastRow="1" w:firstColumn="1" w:lastColumn="1" w:noHBand="0" w:noVBand="0"/>
      </w:tblPr>
      <w:tblGrid>
        <w:gridCol w:w="2070"/>
        <w:gridCol w:w="1080"/>
        <w:gridCol w:w="900"/>
        <w:gridCol w:w="720"/>
        <w:gridCol w:w="900"/>
        <w:gridCol w:w="720"/>
        <w:gridCol w:w="540"/>
        <w:gridCol w:w="540"/>
        <w:gridCol w:w="720"/>
        <w:gridCol w:w="720"/>
      </w:tblGrid>
      <w:tr w:rsidR="00806714" w:rsidRPr="004A39FF" w14:paraId="46CDF8D4" w14:textId="77777777" w:rsidTr="007B0D55">
        <w:trPr>
          <w:cnfStyle w:val="100000000000" w:firstRow="1" w:lastRow="0" w:firstColumn="0" w:lastColumn="0" w:oddVBand="0" w:evenVBand="0" w:oddHBand="0" w:evenHBand="0" w:firstRowFirstColumn="0" w:firstRowLastColumn="0" w:lastRowFirstColumn="0" w:lastRowLastColumn="0"/>
          <w:trHeight w:val="150"/>
        </w:trPr>
        <w:tc>
          <w:tcPr>
            <w:cnfStyle w:val="000000000100" w:firstRow="0" w:lastRow="0" w:firstColumn="0" w:lastColumn="0" w:oddVBand="0" w:evenVBand="0" w:oddHBand="0" w:evenHBand="0" w:firstRowFirstColumn="1" w:firstRowLastColumn="0" w:lastRowFirstColumn="0" w:lastRowLastColumn="0"/>
            <w:tcW w:w="2070" w:type="dxa"/>
            <w:tcBorders>
              <w:top w:val="single" w:sz="12" w:space="0" w:color="000000"/>
              <w:left w:val="single" w:sz="12" w:space="0" w:color="000000"/>
              <w:right w:val="single" w:sz="6" w:space="0" w:color="000000"/>
            </w:tcBorders>
          </w:tcPr>
          <w:p w14:paraId="45C35F50" w14:textId="77777777" w:rsidR="00806714" w:rsidRPr="004A39FF" w:rsidRDefault="00806714" w:rsidP="007B0D55">
            <w:pPr>
              <w:rPr>
                <w:sz w:val="16"/>
                <w:szCs w:val="16"/>
              </w:rPr>
            </w:pPr>
            <w:bookmarkStart w:id="9" w:name="_Hlk131419531"/>
          </w:p>
        </w:tc>
        <w:tc>
          <w:tcPr>
            <w:tcW w:w="1080" w:type="dxa"/>
            <w:tcBorders>
              <w:top w:val="single" w:sz="12" w:space="0" w:color="000000"/>
              <w:left w:val="single" w:sz="6" w:space="0" w:color="000000"/>
              <w:right w:val="single" w:sz="6" w:space="0" w:color="000000"/>
            </w:tcBorders>
          </w:tcPr>
          <w:p w14:paraId="732C490A"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p>
        </w:tc>
        <w:tc>
          <w:tcPr>
            <w:tcW w:w="900" w:type="dxa"/>
            <w:tcBorders>
              <w:top w:val="single" w:sz="12" w:space="0" w:color="000000"/>
              <w:left w:val="single" w:sz="6" w:space="0" w:color="000000"/>
              <w:right w:val="single" w:sz="6" w:space="0" w:color="000000"/>
            </w:tcBorders>
            <w:hideMark/>
          </w:tcPr>
          <w:p w14:paraId="04FB01B1"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r w:rsidRPr="004A39FF">
              <w:rPr>
                <w:sz w:val="16"/>
                <w:szCs w:val="16"/>
              </w:rPr>
              <w:t xml:space="preserve">Motion to </w:t>
            </w:r>
          </w:p>
        </w:tc>
        <w:tc>
          <w:tcPr>
            <w:tcW w:w="720" w:type="dxa"/>
            <w:tcBorders>
              <w:top w:val="single" w:sz="12" w:space="0" w:color="000000"/>
              <w:left w:val="single" w:sz="6" w:space="0" w:color="000000"/>
              <w:right w:val="single" w:sz="6" w:space="0" w:color="000000"/>
            </w:tcBorders>
            <w:hideMark/>
          </w:tcPr>
          <w:p w14:paraId="2C7C9CEC"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r w:rsidRPr="004A39FF">
              <w:rPr>
                <w:sz w:val="16"/>
                <w:szCs w:val="16"/>
              </w:rPr>
              <w:t xml:space="preserve">Second </w:t>
            </w:r>
          </w:p>
        </w:tc>
        <w:tc>
          <w:tcPr>
            <w:tcW w:w="900" w:type="dxa"/>
            <w:tcBorders>
              <w:top w:val="single" w:sz="12" w:space="0" w:color="000000"/>
              <w:left w:val="single" w:sz="6" w:space="0" w:color="000000"/>
              <w:right w:val="single" w:sz="6" w:space="0" w:color="000000"/>
            </w:tcBorders>
            <w:hideMark/>
          </w:tcPr>
          <w:p w14:paraId="439CD75C"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r w:rsidRPr="004A39FF">
              <w:rPr>
                <w:sz w:val="16"/>
                <w:szCs w:val="16"/>
              </w:rPr>
              <w:t xml:space="preserve">Motion to </w:t>
            </w:r>
          </w:p>
        </w:tc>
        <w:tc>
          <w:tcPr>
            <w:tcW w:w="720" w:type="dxa"/>
            <w:tcBorders>
              <w:top w:val="single" w:sz="12" w:space="0" w:color="000000"/>
              <w:left w:val="single" w:sz="6" w:space="0" w:color="000000"/>
              <w:right w:val="single" w:sz="6" w:space="0" w:color="000000"/>
            </w:tcBorders>
            <w:hideMark/>
          </w:tcPr>
          <w:p w14:paraId="72FEC527"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r w:rsidRPr="004A39FF">
              <w:rPr>
                <w:sz w:val="16"/>
                <w:szCs w:val="16"/>
              </w:rPr>
              <w:t>Second</w:t>
            </w:r>
          </w:p>
        </w:tc>
        <w:tc>
          <w:tcPr>
            <w:tcW w:w="540" w:type="dxa"/>
            <w:tcBorders>
              <w:top w:val="single" w:sz="12" w:space="0" w:color="000000"/>
              <w:left w:val="single" w:sz="6" w:space="0" w:color="000000"/>
              <w:right w:val="single" w:sz="6" w:space="0" w:color="000000"/>
            </w:tcBorders>
          </w:tcPr>
          <w:p w14:paraId="32DE561D"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p>
        </w:tc>
        <w:tc>
          <w:tcPr>
            <w:tcW w:w="540" w:type="dxa"/>
            <w:tcBorders>
              <w:top w:val="single" w:sz="12" w:space="0" w:color="000000"/>
              <w:left w:val="single" w:sz="6" w:space="0" w:color="000000"/>
              <w:right w:val="single" w:sz="6" w:space="0" w:color="000000"/>
            </w:tcBorders>
            <w:hideMark/>
          </w:tcPr>
          <w:p w14:paraId="169A7493"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p>
        </w:tc>
        <w:tc>
          <w:tcPr>
            <w:tcW w:w="720" w:type="dxa"/>
            <w:tcBorders>
              <w:top w:val="single" w:sz="12" w:space="0" w:color="000000"/>
              <w:left w:val="single" w:sz="6" w:space="0" w:color="000000"/>
              <w:right w:val="single" w:sz="12" w:space="0" w:color="000000"/>
            </w:tcBorders>
            <w:hideMark/>
          </w:tcPr>
          <w:p w14:paraId="3E76DD4E" w14:textId="77777777" w:rsidR="00806714" w:rsidRPr="004A39FF" w:rsidRDefault="00806714" w:rsidP="007B0D55">
            <w:pPr>
              <w:cnfStyle w:val="100000000000" w:firstRow="1" w:lastRow="0" w:firstColumn="0" w:lastColumn="0" w:oddVBand="0" w:evenVBand="0" w:oddHBand="0" w:evenHBand="0" w:firstRowFirstColumn="0" w:firstRowLastColumn="0" w:lastRowFirstColumn="0" w:lastRowLastColumn="0"/>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12" w:space="0" w:color="000000"/>
              <w:left w:val="single" w:sz="6" w:space="0" w:color="000000"/>
              <w:right w:val="single" w:sz="12" w:space="0" w:color="000000"/>
            </w:tcBorders>
          </w:tcPr>
          <w:p w14:paraId="7114D220" w14:textId="77777777" w:rsidR="00806714" w:rsidRPr="004A39FF" w:rsidRDefault="00806714" w:rsidP="007B0D55">
            <w:pPr>
              <w:rPr>
                <w:b w:val="0"/>
                <w:bCs w:val="0"/>
                <w:sz w:val="16"/>
                <w:szCs w:val="16"/>
              </w:rPr>
            </w:pPr>
          </w:p>
        </w:tc>
      </w:tr>
      <w:tr w:rsidR="00806714" w:rsidRPr="004A39FF" w14:paraId="753C77F2" w14:textId="77777777" w:rsidTr="007B0D55">
        <w:trPr>
          <w:trHeight w:val="195"/>
        </w:trPr>
        <w:tc>
          <w:tcPr>
            <w:tcW w:w="2070" w:type="dxa"/>
            <w:tcBorders>
              <w:top w:val="single" w:sz="12" w:space="0" w:color="000000"/>
              <w:left w:val="single" w:sz="12" w:space="0" w:color="000000"/>
              <w:right w:val="single" w:sz="6" w:space="0" w:color="000000"/>
            </w:tcBorders>
          </w:tcPr>
          <w:p w14:paraId="66CFC9BC" w14:textId="77777777" w:rsidR="00806714" w:rsidRPr="004A39FF" w:rsidRDefault="00806714" w:rsidP="007B0D55">
            <w:pPr>
              <w:rPr>
                <w:sz w:val="16"/>
                <w:szCs w:val="16"/>
              </w:rPr>
            </w:pPr>
          </w:p>
        </w:tc>
        <w:tc>
          <w:tcPr>
            <w:tcW w:w="1080" w:type="dxa"/>
            <w:tcBorders>
              <w:top w:val="single" w:sz="12" w:space="0" w:color="000000"/>
              <w:left w:val="single" w:sz="6" w:space="0" w:color="000000"/>
              <w:right w:val="single" w:sz="6" w:space="0" w:color="000000"/>
            </w:tcBorders>
          </w:tcPr>
          <w:p w14:paraId="4C7B20A4" w14:textId="77777777" w:rsidR="00806714" w:rsidRPr="004A39FF" w:rsidRDefault="00806714" w:rsidP="007B0D55">
            <w:pPr>
              <w:rPr>
                <w:sz w:val="16"/>
                <w:szCs w:val="16"/>
              </w:rPr>
            </w:pPr>
          </w:p>
        </w:tc>
        <w:tc>
          <w:tcPr>
            <w:tcW w:w="900" w:type="dxa"/>
            <w:tcBorders>
              <w:top w:val="single" w:sz="12" w:space="0" w:color="000000"/>
              <w:left w:val="single" w:sz="6" w:space="0" w:color="000000"/>
              <w:right w:val="single" w:sz="6" w:space="0" w:color="000000"/>
            </w:tcBorders>
          </w:tcPr>
          <w:p w14:paraId="2AA00A46" w14:textId="77777777" w:rsidR="00806714" w:rsidRPr="004A39FF" w:rsidRDefault="00806714" w:rsidP="007B0D55">
            <w:pPr>
              <w:rPr>
                <w:sz w:val="16"/>
                <w:szCs w:val="16"/>
              </w:rPr>
            </w:pPr>
            <w:r w:rsidRPr="004A39FF">
              <w:rPr>
                <w:sz w:val="16"/>
                <w:szCs w:val="16"/>
              </w:rPr>
              <w:t xml:space="preserve">Introduce </w:t>
            </w:r>
          </w:p>
        </w:tc>
        <w:tc>
          <w:tcPr>
            <w:tcW w:w="720" w:type="dxa"/>
            <w:tcBorders>
              <w:top w:val="single" w:sz="12" w:space="0" w:color="000000"/>
              <w:left w:val="single" w:sz="6" w:space="0" w:color="000000"/>
              <w:right w:val="single" w:sz="6" w:space="0" w:color="000000"/>
            </w:tcBorders>
          </w:tcPr>
          <w:p w14:paraId="58B6D8F9" w14:textId="77777777" w:rsidR="00806714" w:rsidRPr="004A39FF" w:rsidRDefault="00806714" w:rsidP="007B0D55">
            <w:pPr>
              <w:rPr>
                <w:sz w:val="16"/>
                <w:szCs w:val="16"/>
              </w:rPr>
            </w:pPr>
          </w:p>
        </w:tc>
        <w:tc>
          <w:tcPr>
            <w:tcW w:w="900" w:type="dxa"/>
            <w:tcBorders>
              <w:top w:val="single" w:sz="12" w:space="0" w:color="000000"/>
              <w:left w:val="single" w:sz="6" w:space="0" w:color="000000"/>
              <w:right w:val="single" w:sz="6" w:space="0" w:color="000000"/>
            </w:tcBorders>
          </w:tcPr>
          <w:p w14:paraId="79AEB579" w14:textId="77777777" w:rsidR="00806714" w:rsidRPr="004A39FF" w:rsidRDefault="00806714" w:rsidP="007B0D55">
            <w:pPr>
              <w:rPr>
                <w:sz w:val="16"/>
                <w:szCs w:val="16"/>
              </w:rPr>
            </w:pPr>
            <w:r w:rsidRPr="004A39FF">
              <w:rPr>
                <w:sz w:val="16"/>
                <w:szCs w:val="16"/>
              </w:rPr>
              <w:t xml:space="preserve">Adopt </w:t>
            </w:r>
          </w:p>
        </w:tc>
        <w:tc>
          <w:tcPr>
            <w:tcW w:w="720" w:type="dxa"/>
            <w:tcBorders>
              <w:top w:val="single" w:sz="12" w:space="0" w:color="000000"/>
              <w:left w:val="single" w:sz="6" w:space="0" w:color="000000"/>
              <w:right w:val="single" w:sz="6" w:space="0" w:color="000000"/>
            </w:tcBorders>
          </w:tcPr>
          <w:p w14:paraId="3E74EE2D" w14:textId="77777777" w:rsidR="00806714" w:rsidRPr="004A39FF" w:rsidRDefault="00806714" w:rsidP="007B0D55">
            <w:pPr>
              <w:rPr>
                <w:sz w:val="16"/>
                <w:szCs w:val="16"/>
              </w:rPr>
            </w:pPr>
          </w:p>
        </w:tc>
        <w:tc>
          <w:tcPr>
            <w:tcW w:w="540" w:type="dxa"/>
            <w:tcBorders>
              <w:top w:val="single" w:sz="12" w:space="0" w:color="000000"/>
              <w:left w:val="single" w:sz="6" w:space="0" w:color="000000"/>
              <w:right w:val="single" w:sz="6" w:space="0" w:color="000000"/>
            </w:tcBorders>
          </w:tcPr>
          <w:p w14:paraId="26E1FAB5" w14:textId="77777777" w:rsidR="00806714" w:rsidRPr="004A39FF" w:rsidRDefault="00806714" w:rsidP="007B0D55">
            <w:pPr>
              <w:rPr>
                <w:sz w:val="16"/>
                <w:szCs w:val="16"/>
              </w:rPr>
            </w:pPr>
            <w:r w:rsidRPr="004A39FF">
              <w:rPr>
                <w:sz w:val="16"/>
                <w:szCs w:val="16"/>
              </w:rPr>
              <w:t>Aye</w:t>
            </w:r>
          </w:p>
        </w:tc>
        <w:tc>
          <w:tcPr>
            <w:tcW w:w="540" w:type="dxa"/>
            <w:tcBorders>
              <w:top w:val="single" w:sz="12" w:space="0" w:color="000000"/>
              <w:left w:val="single" w:sz="6" w:space="0" w:color="000000"/>
              <w:right w:val="single" w:sz="6" w:space="0" w:color="000000"/>
            </w:tcBorders>
          </w:tcPr>
          <w:p w14:paraId="465BBABC" w14:textId="77777777" w:rsidR="00806714" w:rsidRPr="004A39FF" w:rsidRDefault="00806714" w:rsidP="007B0D55">
            <w:pPr>
              <w:rPr>
                <w:sz w:val="16"/>
                <w:szCs w:val="16"/>
              </w:rPr>
            </w:pPr>
            <w:r w:rsidRPr="004A39FF">
              <w:rPr>
                <w:sz w:val="16"/>
                <w:szCs w:val="16"/>
              </w:rPr>
              <w:t>Nay</w:t>
            </w:r>
          </w:p>
        </w:tc>
        <w:tc>
          <w:tcPr>
            <w:tcW w:w="720" w:type="dxa"/>
            <w:tcBorders>
              <w:top w:val="single" w:sz="12" w:space="0" w:color="000000"/>
              <w:left w:val="single" w:sz="6" w:space="0" w:color="000000"/>
              <w:right w:val="single" w:sz="12" w:space="0" w:color="000000"/>
            </w:tcBorders>
          </w:tcPr>
          <w:p w14:paraId="481794FD" w14:textId="77777777" w:rsidR="00806714" w:rsidRPr="004A39FF" w:rsidRDefault="00806714" w:rsidP="007B0D55">
            <w:pPr>
              <w:rPr>
                <w:sz w:val="16"/>
                <w:szCs w:val="16"/>
              </w:rPr>
            </w:pPr>
            <w:r w:rsidRPr="004A39FF">
              <w:rPr>
                <w:sz w:val="16"/>
                <w:szCs w:val="16"/>
              </w:rPr>
              <w:t xml:space="preserve">Abstain </w:t>
            </w:r>
          </w:p>
        </w:tc>
        <w:tc>
          <w:tcPr>
            <w:cnfStyle w:val="000100000000" w:firstRow="0" w:lastRow="0" w:firstColumn="0" w:lastColumn="1" w:oddVBand="0" w:evenVBand="0" w:oddHBand="0" w:evenHBand="0" w:firstRowFirstColumn="0" w:firstRowLastColumn="0" w:lastRowFirstColumn="0" w:lastRowLastColumn="0"/>
            <w:tcW w:w="720" w:type="dxa"/>
            <w:tcBorders>
              <w:top w:val="single" w:sz="12" w:space="0" w:color="000000"/>
              <w:left w:val="single" w:sz="6" w:space="0" w:color="000000"/>
              <w:right w:val="single" w:sz="12" w:space="0" w:color="000000"/>
            </w:tcBorders>
          </w:tcPr>
          <w:p w14:paraId="4BBB8DD1" w14:textId="77777777" w:rsidR="00806714" w:rsidRPr="004A39FF" w:rsidRDefault="00806714" w:rsidP="007B0D55">
            <w:pPr>
              <w:rPr>
                <w:b w:val="0"/>
                <w:bCs w:val="0"/>
                <w:sz w:val="16"/>
                <w:szCs w:val="16"/>
              </w:rPr>
            </w:pPr>
            <w:r w:rsidRPr="004A39FF">
              <w:rPr>
                <w:b w:val="0"/>
                <w:bCs w:val="0"/>
                <w:sz w:val="16"/>
                <w:szCs w:val="16"/>
              </w:rPr>
              <w:t xml:space="preserve">Absent </w:t>
            </w:r>
          </w:p>
        </w:tc>
      </w:tr>
      <w:tr w:rsidR="00813E76" w:rsidRPr="004A39FF" w14:paraId="7C4EAD5D" w14:textId="77777777" w:rsidTr="007B0D55">
        <w:trPr>
          <w:trHeight w:val="174"/>
        </w:trPr>
        <w:tc>
          <w:tcPr>
            <w:tcW w:w="2070" w:type="dxa"/>
            <w:tcBorders>
              <w:top w:val="single" w:sz="6" w:space="0" w:color="000000"/>
              <w:left w:val="single" w:sz="12" w:space="0" w:color="000000"/>
              <w:bottom w:val="single" w:sz="6" w:space="0" w:color="000000"/>
              <w:right w:val="single" w:sz="6" w:space="0" w:color="000000"/>
            </w:tcBorders>
          </w:tcPr>
          <w:p w14:paraId="2BD263C5" w14:textId="77777777" w:rsidR="00813E76" w:rsidRPr="004A39FF" w:rsidRDefault="00813E76" w:rsidP="00813E76">
            <w:pPr>
              <w:rPr>
                <w:sz w:val="16"/>
                <w:szCs w:val="16"/>
              </w:rPr>
            </w:pPr>
          </w:p>
        </w:tc>
        <w:tc>
          <w:tcPr>
            <w:tcW w:w="1080" w:type="dxa"/>
            <w:tcBorders>
              <w:top w:val="single" w:sz="6" w:space="0" w:color="000000"/>
              <w:left w:val="single" w:sz="6" w:space="0" w:color="000000"/>
              <w:bottom w:val="single" w:sz="6" w:space="0" w:color="000000"/>
              <w:right w:val="single" w:sz="6" w:space="0" w:color="000000"/>
            </w:tcBorders>
            <w:hideMark/>
          </w:tcPr>
          <w:p w14:paraId="414A42ED" w14:textId="77777777" w:rsidR="00813E76" w:rsidRPr="004A39FF" w:rsidRDefault="00813E76" w:rsidP="00813E76">
            <w:pPr>
              <w:rPr>
                <w:sz w:val="16"/>
                <w:szCs w:val="16"/>
              </w:rPr>
            </w:pPr>
            <w:r w:rsidRPr="004A39FF">
              <w:rPr>
                <w:sz w:val="16"/>
                <w:szCs w:val="16"/>
              </w:rPr>
              <w:t>Hund</w:t>
            </w:r>
          </w:p>
        </w:tc>
        <w:tc>
          <w:tcPr>
            <w:tcW w:w="900" w:type="dxa"/>
            <w:tcBorders>
              <w:top w:val="single" w:sz="6" w:space="0" w:color="000000"/>
              <w:left w:val="single" w:sz="6" w:space="0" w:color="000000"/>
              <w:bottom w:val="single" w:sz="6" w:space="0" w:color="000000"/>
              <w:right w:val="single" w:sz="6" w:space="0" w:color="000000"/>
            </w:tcBorders>
          </w:tcPr>
          <w:p w14:paraId="58F64714"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7B11A0F4" w14:textId="22CC8057" w:rsidR="00813E76" w:rsidRPr="004A39FF" w:rsidRDefault="00813E76" w:rsidP="00813E76">
            <w:pPr>
              <w:rPr>
                <w:sz w:val="16"/>
                <w:szCs w:val="16"/>
              </w:rPr>
            </w:pPr>
            <w:r>
              <w:rPr>
                <w:sz w:val="16"/>
                <w:szCs w:val="16"/>
              </w:rPr>
              <w:sym w:font="Wingdings 2" w:char="F050"/>
            </w:r>
          </w:p>
        </w:tc>
        <w:tc>
          <w:tcPr>
            <w:tcW w:w="900" w:type="dxa"/>
            <w:tcBorders>
              <w:top w:val="single" w:sz="6" w:space="0" w:color="000000"/>
              <w:left w:val="single" w:sz="6" w:space="0" w:color="000000"/>
              <w:bottom w:val="single" w:sz="6" w:space="0" w:color="000000"/>
              <w:right w:val="single" w:sz="6" w:space="0" w:color="000000"/>
            </w:tcBorders>
          </w:tcPr>
          <w:p w14:paraId="6E58B6E9"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5C6DF5AA"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1765FB1" w14:textId="33D8973F"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3541B01D"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340E25D3"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1DCDD41A" w14:textId="77777777" w:rsidR="00813E76" w:rsidRPr="004A39FF" w:rsidRDefault="00813E76" w:rsidP="00813E76">
            <w:pPr>
              <w:rPr>
                <w:b w:val="0"/>
                <w:bCs w:val="0"/>
                <w:sz w:val="16"/>
                <w:szCs w:val="16"/>
              </w:rPr>
            </w:pPr>
          </w:p>
        </w:tc>
      </w:tr>
      <w:tr w:rsidR="00813E76" w:rsidRPr="004A39FF" w14:paraId="510E0A82" w14:textId="77777777" w:rsidTr="007B0D55">
        <w:tc>
          <w:tcPr>
            <w:tcW w:w="2070" w:type="dxa"/>
            <w:tcBorders>
              <w:top w:val="single" w:sz="6" w:space="0" w:color="000000"/>
              <w:left w:val="single" w:sz="12" w:space="0" w:color="000000"/>
              <w:bottom w:val="single" w:sz="6" w:space="0" w:color="000000"/>
              <w:right w:val="single" w:sz="6" w:space="0" w:color="000000"/>
            </w:tcBorders>
            <w:hideMark/>
          </w:tcPr>
          <w:p w14:paraId="715DCF04" w14:textId="77777777" w:rsidR="00813E76" w:rsidRPr="004A39FF" w:rsidRDefault="00813E76" w:rsidP="00813E76">
            <w:pPr>
              <w:rPr>
                <w:sz w:val="16"/>
                <w:szCs w:val="16"/>
              </w:rPr>
            </w:pPr>
            <w:r w:rsidRPr="004A39FF">
              <w:rPr>
                <w:noProof/>
                <w:sz w:val="16"/>
                <w:szCs w:val="16"/>
              </w:rPr>
              <w:drawing>
                <wp:anchor distT="0" distB="0" distL="114300" distR="114300" simplePos="0" relativeHeight="251665408" behindDoc="1" locked="0" layoutInCell="1" allowOverlap="1" wp14:anchorId="405BDA61" wp14:editId="1ED599E0">
                  <wp:simplePos x="0" y="0"/>
                  <wp:positionH relativeFrom="column">
                    <wp:posOffset>1270</wp:posOffset>
                  </wp:positionH>
                  <wp:positionV relativeFrom="paragraph">
                    <wp:posOffset>1270</wp:posOffset>
                  </wp:positionV>
                  <wp:extent cx="170815" cy="170815"/>
                  <wp:effectExtent l="0" t="0" r="635"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Pr="004A39FF">
              <w:rPr>
                <w:sz w:val="16"/>
                <w:szCs w:val="16"/>
              </w:rPr>
              <w:t xml:space="preserve">          Adopted</w:t>
            </w:r>
          </w:p>
        </w:tc>
        <w:tc>
          <w:tcPr>
            <w:tcW w:w="1080" w:type="dxa"/>
            <w:tcBorders>
              <w:top w:val="single" w:sz="6" w:space="0" w:color="000000"/>
              <w:left w:val="single" w:sz="6" w:space="0" w:color="000000"/>
              <w:bottom w:val="single" w:sz="6" w:space="0" w:color="000000"/>
              <w:right w:val="single" w:sz="6" w:space="0" w:color="000000"/>
            </w:tcBorders>
            <w:hideMark/>
          </w:tcPr>
          <w:p w14:paraId="36DBC936" w14:textId="77777777" w:rsidR="00813E76" w:rsidRPr="004A39FF" w:rsidRDefault="00813E76" w:rsidP="00813E76">
            <w:pPr>
              <w:rPr>
                <w:sz w:val="16"/>
                <w:szCs w:val="16"/>
              </w:rPr>
            </w:pPr>
            <w:r w:rsidRPr="004A39FF">
              <w:rPr>
                <w:sz w:val="16"/>
                <w:szCs w:val="16"/>
              </w:rPr>
              <w:t>Mazzarella</w:t>
            </w:r>
          </w:p>
        </w:tc>
        <w:tc>
          <w:tcPr>
            <w:tcW w:w="900" w:type="dxa"/>
            <w:tcBorders>
              <w:top w:val="single" w:sz="6" w:space="0" w:color="000000"/>
              <w:left w:val="single" w:sz="6" w:space="0" w:color="000000"/>
              <w:bottom w:val="single" w:sz="6" w:space="0" w:color="000000"/>
              <w:right w:val="single" w:sz="6" w:space="0" w:color="000000"/>
            </w:tcBorders>
          </w:tcPr>
          <w:p w14:paraId="28C2E0BB"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57341DAE" w14:textId="77777777" w:rsidR="00813E76" w:rsidRPr="004A39FF" w:rsidRDefault="00813E76" w:rsidP="00813E76">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05637B73"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54839915"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57949E35" w14:textId="172F26B4"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7B864073"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68637CE0"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4BBA9C61" w14:textId="77777777" w:rsidR="00813E76" w:rsidRPr="004A39FF" w:rsidRDefault="00813E76" w:rsidP="00813E76">
            <w:pPr>
              <w:rPr>
                <w:b w:val="0"/>
                <w:bCs w:val="0"/>
                <w:sz w:val="16"/>
                <w:szCs w:val="16"/>
              </w:rPr>
            </w:pPr>
          </w:p>
        </w:tc>
      </w:tr>
      <w:tr w:rsidR="00813E76" w:rsidRPr="004A39FF" w14:paraId="2D426D67" w14:textId="77777777" w:rsidTr="007B0D55">
        <w:trPr>
          <w:trHeight w:val="282"/>
        </w:trPr>
        <w:tc>
          <w:tcPr>
            <w:tcW w:w="2070" w:type="dxa"/>
            <w:tcBorders>
              <w:top w:val="single" w:sz="6" w:space="0" w:color="000000"/>
              <w:left w:val="single" w:sz="12" w:space="0" w:color="000000"/>
              <w:bottom w:val="single" w:sz="6" w:space="0" w:color="000000"/>
              <w:right w:val="single" w:sz="6" w:space="0" w:color="000000"/>
            </w:tcBorders>
            <w:hideMark/>
          </w:tcPr>
          <w:p w14:paraId="22B5EBD4" w14:textId="77777777" w:rsidR="00813E76" w:rsidRPr="004A39FF" w:rsidRDefault="00813E76" w:rsidP="00813E76">
            <w:pPr>
              <w:rPr>
                <w:sz w:val="16"/>
                <w:szCs w:val="16"/>
              </w:rPr>
            </w:pPr>
            <w:r w:rsidRPr="004A39FF">
              <w:rPr>
                <w:noProof/>
                <w:sz w:val="16"/>
                <w:szCs w:val="16"/>
              </w:rPr>
              <w:drawing>
                <wp:anchor distT="0" distB="0" distL="114300" distR="114300" simplePos="0" relativeHeight="251666432" behindDoc="1" locked="0" layoutInCell="1" allowOverlap="1" wp14:anchorId="037CE9AA" wp14:editId="6A1CD694">
                  <wp:simplePos x="0" y="0"/>
                  <wp:positionH relativeFrom="column">
                    <wp:posOffset>1270</wp:posOffset>
                  </wp:positionH>
                  <wp:positionV relativeFrom="paragraph">
                    <wp:posOffset>2540</wp:posOffset>
                  </wp:positionV>
                  <wp:extent cx="170815" cy="170815"/>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Pr="004A39FF">
              <w:rPr>
                <w:noProof/>
                <w:sz w:val="16"/>
                <w:szCs w:val="16"/>
              </w:rPr>
              <w:t xml:space="preserve">          </w:t>
            </w:r>
            <w:r w:rsidRPr="004A39FF">
              <w:rPr>
                <w:sz w:val="16"/>
                <w:szCs w:val="16"/>
              </w:rPr>
              <w:t>Adopted as Amended</w:t>
            </w:r>
          </w:p>
        </w:tc>
        <w:tc>
          <w:tcPr>
            <w:tcW w:w="1080" w:type="dxa"/>
            <w:tcBorders>
              <w:top w:val="single" w:sz="6" w:space="0" w:color="000000"/>
              <w:left w:val="single" w:sz="6" w:space="0" w:color="000000"/>
              <w:bottom w:val="single" w:sz="6" w:space="0" w:color="000000"/>
              <w:right w:val="single" w:sz="6" w:space="0" w:color="000000"/>
            </w:tcBorders>
            <w:hideMark/>
          </w:tcPr>
          <w:p w14:paraId="3824EC3F" w14:textId="77777777" w:rsidR="00813E76" w:rsidRPr="004A39FF" w:rsidRDefault="00813E76" w:rsidP="00813E76">
            <w:pPr>
              <w:rPr>
                <w:sz w:val="16"/>
                <w:szCs w:val="16"/>
              </w:rPr>
            </w:pPr>
            <w:r w:rsidRPr="004A39FF">
              <w:rPr>
                <w:sz w:val="16"/>
                <w:szCs w:val="16"/>
              </w:rPr>
              <w:t>Minniti</w:t>
            </w:r>
          </w:p>
        </w:tc>
        <w:tc>
          <w:tcPr>
            <w:tcW w:w="900" w:type="dxa"/>
            <w:tcBorders>
              <w:top w:val="single" w:sz="6" w:space="0" w:color="000000"/>
              <w:left w:val="single" w:sz="6" w:space="0" w:color="000000"/>
              <w:bottom w:val="single" w:sz="6" w:space="0" w:color="000000"/>
              <w:right w:val="single" w:sz="6" w:space="0" w:color="000000"/>
            </w:tcBorders>
          </w:tcPr>
          <w:p w14:paraId="7B880A9E"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2D0C5885" w14:textId="77777777" w:rsidR="00813E76" w:rsidRPr="004A39FF" w:rsidRDefault="00813E76" w:rsidP="00813E76">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4DACA960"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73EAB784"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E8F3586" w14:textId="06EC8091"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2704FED1"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05B0670E"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5B6E305E" w14:textId="77777777" w:rsidR="00813E76" w:rsidRPr="004A39FF" w:rsidRDefault="00813E76" w:rsidP="00813E76">
            <w:pPr>
              <w:rPr>
                <w:b w:val="0"/>
                <w:bCs w:val="0"/>
                <w:sz w:val="16"/>
                <w:szCs w:val="16"/>
              </w:rPr>
            </w:pPr>
          </w:p>
        </w:tc>
      </w:tr>
      <w:tr w:rsidR="00813E76" w:rsidRPr="004A39FF" w14:paraId="4C0C2594" w14:textId="77777777" w:rsidTr="007B0D55">
        <w:trPr>
          <w:trHeight w:val="264"/>
        </w:trPr>
        <w:tc>
          <w:tcPr>
            <w:tcW w:w="2070" w:type="dxa"/>
            <w:tcBorders>
              <w:top w:val="single" w:sz="6" w:space="0" w:color="000000"/>
              <w:left w:val="single" w:sz="12" w:space="0" w:color="000000"/>
              <w:bottom w:val="single" w:sz="6" w:space="0" w:color="000000"/>
              <w:right w:val="single" w:sz="6" w:space="0" w:color="000000"/>
            </w:tcBorders>
            <w:hideMark/>
          </w:tcPr>
          <w:p w14:paraId="686BC76E" w14:textId="77777777" w:rsidR="00813E76" w:rsidRPr="004A39FF" w:rsidRDefault="00813E76" w:rsidP="00813E76">
            <w:pPr>
              <w:rPr>
                <w:sz w:val="16"/>
                <w:szCs w:val="16"/>
              </w:rPr>
            </w:pPr>
            <w:r w:rsidRPr="004A39FF">
              <w:rPr>
                <w:noProof/>
                <w:sz w:val="16"/>
                <w:szCs w:val="16"/>
              </w:rPr>
              <w:drawing>
                <wp:anchor distT="0" distB="0" distL="114300" distR="114300" simplePos="0" relativeHeight="251667456" behindDoc="1" locked="0" layoutInCell="1" allowOverlap="1" wp14:anchorId="6F60D1F7" wp14:editId="7063E7A4">
                  <wp:simplePos x="0" y="0"/>
                  <wp:positionH relativeFrom="column">
                    <wp:posOffset>1270</wp:posOffset>
                  </wp:positionH>
                  <wp:positionV relativeFrom="paragraph">
                    <wp:posOffset>1905</wp:posOffset>
                  </wp:positionV>
                  <wp:extent cx="170815" cy="170815"/>
                  <wp:effectExtent l="0" t="0" r="635"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Pr="004A39FF">
              <w:rPr>
                <w:sz w:val="16"/>
                <w:szCs w:val="16"/>
              </w:rPr>
              <w:t xml:space="preserve">          Defeated</w:t>
            </w:r>
          </w:p>
        </w:tc>
        <w:tc>
          <w:tcPr>
            <w:tcW w:w="1080" w:type="dxa"/>
            <w:tcBorders>
              <w:top w:val="single" w:sz="6" w:space="0" w:color="000000"/>
              <w:left w:val="single" w:sz="6" w:space="0" w:color="000000"/>
              <w:bottom w:val="single" w:sz="6" w:space="0" w:color="000000"/>
              <w:right w:val="single" w:sz="6" w:space="0" w:color="000000"/>
            </w:tcBorders>
            <w:hideMark/>
          </w:tcPr>
          <w:p w14:paraId="09CEBDF3" w14:textId="77777777" w:rsidR="00813E76" w:rsidRPr="004A39FF" w:rsidRDefault="00813E76" w:rsidP="00813E76">
            <w:pPr>
              <w:rPr>
                <w:sz w:val="16"/>
                <w:szCs w:val="16"/>
              </w:rPr>
            </w:pPr>
            <w:r w:rsidRPr="004A39FF">
              <w:rPr>
                <w:sz w:val="16"/>
                <w:szCs w:val="16"/>
              </w:rPr>
              <w:t>O’Connor</w:t>
            </w:r>
          </w:p>
        </w:tc>
        <w:tc>
          <w:tcPr>
            <w:tcW w:w="900" w:type="dxa"/>
            <w:tcBorders>
              <w:top w:val="single" w:sz="6" w:space="0" w:color="000000"/>
              <w:left w:val="single" w:sz="6" w:space="0" w:color="000000"/>
              <w:bottom w:val="single" w:sz="6" w:space="0" w:color="000000"/>
              <w:right w:val="single" w:sz="6" w:space="0" w:color="000000"/>
            </w:tcBorders>
          </w:tcPr>
          <w:p w14:paraId="5B59D7D6"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20BA0E4D" w14:textId="77777777" w:rsidR="00813E76" w:rsidRPr="004A39FF" w:rsidRDefault="00813E76" w:rsidP="00813E76">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1CC3667C"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0F3F539B"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B770966" w14:textId="3A0CDE7E"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70B04859"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35D4644F"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30190CC8" w14:textId="77777777" w:rsidR="00813E76" w:rsidRPr="004A39FF" w:rsidRDefault="00813E76" w:rsidP="00813E76">
            <w:pPr>
              <w:rPr>
                <w:b w:val="0"/>
                <w:bCs w:val="0"/>
                <w:sz w:val="16"/>
                <w:szCs w:val="16"/>
              </w:rPr>
            </w:pPr>
          </w:p>
        </w:tc>
      </w:tr>
      <w:tr w:rsidR="00813E76" w:rsidRPr="004A39FF" w14:paraId="302828E0" w14:textId="77777777" w:rsidTr="007B0D55">
        <w:trPr>
          <w:trHeight w:val="246"/>
        </w:trPr>
        <w:tc>
          <w:tcPr>
            <w:tcW w:w="2070" w:type="dxa"/>
            <w:tcBorders>
              <w:top w:val="single" w:sz="6" w:space="0" w:color="000000"/>
              <w:left w:val="single" w:sz="12" w:space="0" w:color="000000"/>
              <w:bottom w:val="single" w:sz="6" w:space="0" w:color="000000"/>
              <w:right w:val="single" w:sz="6" w:space="0" w:color="000000"/>
            </w:tcBorders>
            <w:hideMark/>
          </w:tcPr>
          <w:p w14:paraId="090A7F34" w14:textId="77777777" w:rsidR="00813E76" w:rsidRPr="004A39FF" w:rsidRDefault="00813E76" w:rsidP="00813E76">
            <w:pPr>
              <w:rPr>
                <w:sz w:val="16"/>
                <w:szCs w:val="16"/>
              </w:rPr>
            </w:pPr>
            <w:r w:rsidRPr="004A39FF">
              <w:rPr>
                <w:noProof/>
                <w:sz w:val="16"/>
                <w:szCs w:val="16"/>
              </w:rPr>
              <w:drawing>
                <wp:anchor distT="0" distB="0" distL="114300" distR="114300" simplePos="0" relativeHeight="251668480" behindDoc="1" locked="0" layoutInCell="1" allowOverlap="1" wp14:anchorId="43BA629C" wp14:editId="6065C107">
                  <wp:simplePos x="0" y="0"/>
                  <wp:positionH relativeFrom="column">
                    <wp:posOffset>1270</wp:posOffset>
                  </wp:positionH>
                  <wp:positionV relativeFrom="paragraph">
                    <wp:posOffset>-1270</wp:posOffset>
                  </wp:positionV>
                  <wp:extent cx="170815" cy="170815"/>
                  <wp:effectExtent l="0" t="0" r="63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Pr="004A39FF">
              <w:rPr>
                <w:sz w:val="16"/>
                <w:szCs w:val="16"/>
              </w:rPr>
              <w:t xml:space="preserve">         Tabled</w:t>
            </w:r>
          </w:p>
        </w:tc>
        <w:tc>
          <w:tcPr>
            <w:tcW w:w="1080" w:type="dxa"/>
            <w:tcBorders>
              <w:top w:val="single" w:sz="6" w:space="0" w:color="000000"/>
              <w:left w:val="single" w:sz="6" w:space="0" w:color="000000"/>
              <w:bottom w:val="single" w:sz="6" w:space="0" w:color="000000"/>
              <w:right w:val="single" w:sz="6" w:space="0" w:color="000000"/>
            </w:tcBorders>
            <w:hideMark/>
          </w:tcPr>
          <w:p w14:paraId="72BE9899" w14:textId="77777777" w:rsidR="00813E76" w:rsidRPr="004A39FF" w:rsidRDefault="00813E76" w:rsidP="00813E76">
            <w:pPr>
              <w:rPr>
                <w:sz w:val="16"/>
                <w:szCs w:val="16"/>
              </w:rPr>
            </w:pPr>
            <w:r w:rsidRPr="004A39FF">
              <w:rPr>
                <w:sz w:val="16"/>
                <w:szCs w:val="16"/>
              </w:rPr>
              <w:t>Smith</w:t>
            </w:r>
          </w:p>
        </w:tc>
        <w:tc>
          <w:tcPr>
            <w:tcW w:w="900" w:type="dxa"/>
            <w:tcBorders>
              <w:top w:val="single" w:sz="6" w:space="0" w:color="000000"/>
              <w:left w:val="single" w:sz="6" w:space="0" w:color="000000"/>
              <w:bottom w:val="single" w:sz="6" w:space="0" w:color="000000"/>
              <w:right w:val="single" w:sz="6" w:space="0" w:color="000000"/>
            </w:tcBorders>
          </w:tcPr>
          <w:p w14:paraId="14F113F4" w14:textId="26FF14C5" w:rsidR="00813E76" w:rsidRPr="004A39FF" w:rsidRDefault="00813E76" w:rsidP="00813E76">
            <w:pPr>
              <w:rPr>
                <w:sz w:val="16"/>
                <w:szCs w:val="16"/>
              </w:rPr>
            </w:pPr>
            <w:r>
              <w:rPr>
                <w:sz w:val="16"/>
                <w:szCs w:val="16"/>
              </w:rPr>
              <w:sym w:font="Wingdings 2" w:char="F050"/>
            </w:r>
          </w:p>
        </w:tc>
        <w:tc>
          <w:tcPr>
            <w:tcW w:w="720" w:type="dxa"/>
            <w:tcBorders>
              <w:top w:val="single" w:sz="6" w:space="0" w:color="000000"/>
              <w:left w:val="single" w:sz="6" w:space="0" w:color="000000"/>
              <w:bottom w:val="single" w:sz="6" w:space="0" w:color="000000"/>
              <w:right w:val="single" w:sz="6" w:space="0" w:color="000000"/>
            </w:tcBorders>
          </w:tcPr>
          <w:p w14:paraId="7F97408B" w14:textId="77777777" w:rsidR="00813E76" w:rsidRPr="004A39FF" w:rsidRDefault="00813E76" w:rsidP="00813E76">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68940A95"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1266DA29"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ECC1D2E" w14:textId="1AC05ADF"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47882FB9"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4E9BA705"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44634A5A" w14:textId="77777777" w:rsidR="00813E76" w:rsidRPr="004A39FF" w:rsidRDefault="00813E76" w:rsidP="00813E76">
            <w:pPr>
              <w:rPr>
                <w:b w:val="0"/>
                <w:bCs w:val="0"/>
                <w:sz w:val="16"/>
                <w:szCs w:val="16"/>
              </w:rPr>
            </w:pPr>
          </w:p>
        </w:tc>
      </w:tr>
      <w:tr w:rsidR="00813E76" w:rsidRPr="004A39FF" w14:paraId="02530DD9" w14:textId="77777777" w:rsidTr="007B0D55">
        <w:trPr>
          <w:trHeight w:val="201"/>
        </w:trPr>
        <w:tc>
          <w:tcPr>
            <w:tcW w:w="2070" w:type="dxa"/>
            <w:tcBorders>
              <w:top w:val="single" w:sz="6" w:space="0" w:color="000000"/>
              <w:left w:val="single" w:sz="12" w:space="0" w:color="000000"/>
              <w:bottom w:val="single" w:sz="6" w:space="0" w:color="000000"/>
              <w:right w:val="single" w:sz="6" w:space="0" w:color="000000"/>
            </w:tcBorders>
            <w:hideMark/>
          </w:tcPr>
          <w:p w14:paraId="0FB4EC79" w14:textId="77777777" w:rsidR="00813E76" w:rsidRPr="004A39FF" w:rsidRDefault="00813E76" w:rsidP="00813E76">
            <w:pPr>
              <w:rPr>
                <w:sz w:val="16"/>
                <w:szCs w:val="16"/>
              </w:rPr>
            </w:pPr>
            <w:r w:rsidRPr="004A39FF">
              <w:rPr>
                <w:noProof/>
                <w:sz w:val="16"/>
                <w:szCs w:val="16"/>
              </w:rPr>
              <w:drawing>
                <wp:anchor distT="0" distB="0" distL="114300" distR="114300" simplePos="0" relativeHeight="251669504" behindDoc="1" locked="0" layoutInCell="1" allowOverlap="1" wp14:anchorId="3AAB18E3" wp14:editId="50E69328">
                  <wp:simplePos x="0" y="0"/>
                  <wp:positionH relativeFrom="column">
                    <wp:posOffset>1270</wp:posOffset>
                  </wp:positionH>
                  <wp:positionV relativeFrom="paragraph">
                    <wp:posOffset>2540</wp:posOffset>
                  </wp:positionV>
                  <wp:extent cx="170815" cy="170815"/>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pic:spPr>
                      </pic:pic>
                    </a:graphicData>
                  </a:graphic>
                  <wp14:sizeRelH relativeFrom="page">
                    <wp14:pctWidth>0</wp14:pctWidth>
                  </wp14:sizeRelH>
                  <wp14:sizeRelV relativeFrom="page">
                    <wp14:pctHeight>0</wp14:pctHeight>
                  </wp14:sizeRelV>
                </wp:anchor>
              </w:drawing>
            </w:r>
            <w:r w:rsidRPr="004A39FF">
              <w:rPr>
                <w:sz w:val="16"/>
                <w:szCs w:val="16"/>
              </w:rPr>
              <w:t xml:space="preserve">         Withdrawn</w:t>
            </w:r>
          </w:p>
        </w:tc>
        <w:tc>
          <w:tcPr>
            <w:tcW w:w="1080" w:type="dxa"/>
            <w:tcBorders>
              <w:top w:val="single" w:sz="6" w:space="0" w:color="000000"/>
              <w:left w:val="single" w:sz="6" w:space="0" w:color="000000"/>
              <w:bottom w:val="single" w:sz="6" w:space="0" w:color="000000"/>
              <w:right w:val="single" w:sz="6" w:space="0" w:color="000000"/>
            </w:tcBorders>
            <w:hideMark/>
          </w:tcPr>
          <w:p w14:paraId="2AE0A24B" w14:textId="77777777" w:rsidR="00813E76" w:rsidRPr="004A39FF" w:rsidRDefault="00813E76" w:rsidP="00813E76">
            <w:pPr>
              <w:rPr>
                <w:sz w:val="16"/>
                <w:szCs w:val="16"/>
              </w:rPr>
            </w:pPr>
            <w:r w:rsidRPr="004A39FF">
              <w:rPr>
                <w:sz w:val="16"/>
                <w:szCs w:val="16"/>
              </w:rPr>
              <w:t>Toal</w:t>
            </w:r>
          </w:p>
        </w:tc>
        <w:tc>
          <w:tcPr>
            <w:tcW w:w="900" w:type="dxa"/>
            <w:tcBorders>
              <w:top w:val="single" w:sz="6" w:space="0" w:color="000000"/>
              <w:left w:val="single" w:sz="6" w:space="0" w:color="000000"/>
              <w:bottom w:val="single" w:sz="6" w:space="0" w:color="000000"/>
              <w:right w:val="single" w:sz="6" w:space="0" w:color="000000"/>
            </w:tcBorders>
          </w:tcPr>
          <w:p w14:paraId="06BEE3E7"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6439C16C" w14:textId="77777777" w:rsidR="00813E76" w:rsidRPr="004A39FF" w:rsidRDefault="00813E76" w:rsidP="00813E76">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16BE4865"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1CEBFD58" w14:textId="77777777"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2462EAB8" w14:textId="606AE158" w:rsidR="00813E76" w:rsidRPr="004A39FF" w:rsidRDefault="00813E76" w:rsidP="00813E76">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1D34ED8" w14:textId="77777777" w:rsidR="00813E76" w:rsidRPr="004A39FF" w:rsidRDefault="00813E76" w:rsidP="00813E76">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22845836" w14:textId="77777777" w:rsidR="00813E76" w:rsidRPr="004A39FF" w:rsidRDefault="00813E76" w:rsidP="00813E76">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4A38DBBF" w14:textId="77777777" w:rsidR="00813E76" w:rsidRPr="004A39FF" w:rsidRDefault="00813E76" w:rsidP="00813E76">
            <w:pPr>
              <w:rPr>
                <w:b w:val="0"/>
                <w:bCs w:val="0"/>
                <w:sz w:val="16"/>
                <w:szCs w:val="16"/>
              </w:rPr>
            </w:pPr>
          </w:p>
        </w:tc>
      </w:tr>
      <w:tr w:rsidR="00806714" w:rsidRPr="004A39FF" w14:paraId="12AB50C3" w14:textId="77777777" w:rsidTr="007B0D55">
        <w:trPr>
          <w:trHeight w:val="246"/>
        </w:trPr>
        <w:tc>
          <w:tcPr>
            <w:tcW w:w="2070" w:type="dxa"/>
            <w:tcBorders>
              <w:top w:val="single" w:sz="6" w:space="0" w:color="000000"/>
              <w:left w:val="single" w:sz="12" w:space="0" w:color="000000"/>
              <w:bottom w:val="single" w:sz="6" w:space="0" w:color="000000"/>
              <w:right w:val="single" w:sz="6" w:space="0" w:color="000000"/>
            </w:tcBorders>
          </w:tcPr>
          <w:p w14:paraId="4747010B" w14:textId="77777777" w:rsidR="00806714" w:rsidRPr="004A39FF" w:rsidRDefault="00806714" w:rsidP="007B0D55">
            <w:pPr>
              <w:rPr>
                <w:sz w:val="16"/>
                <w:szCs w:val="16"/>
              </w:rPr>
            </w:pPr>
          </w:p>
        </w:tc>
        <w:tc>
          <w:tcPr>
            <w:tcW w:w="1080" w:type="dxa"/>
            <w:tcBorders>
              <w:top w:val="single" w:sz="6" w:space="0" w:color="000000"/>
              <w:left w:val="single" w:sz="6" w:space="0" w:color="000000"/>
              <w:bottom w:val="single" w:sz="6" w:space="0" w:color="000000"/>
              <w:right w:val="single" w:sz="6" w:space="0" w:color="000000"/>
            </w:tcBorders>
            <w:hideMark/>
          </w:tcPr>
          <w:p w14:paraId="09FFDA38" w14:textId="77777777" w:rsidR="00806714" w:rsidRPr="004A39FF" w:rsidRDefault="00806714" w:rsidP="007B0D55">
            <w:pPr>
              <w:rPr>
                <w:sz w:val="16"/>
                <w:szCs w:val="16"/>
              </w:rPr>
            </w:pPr>
            <w:r>
              <w:rPr>
                <w:sz w:val="16"/>
                <w:szCs w:val="16"/>
              </w:rPr>
              <w:t>Albanese</w:t>
            </w:r>
          </w:p>
        </w:tc>
        <w:tc>
          <w:tcPr>
            <w:tcW w:w="900" w:type="dxa"/>
            <w:tcBorders>
              <w:top w:val="single" w:sz="6" w:space="0" w:color="000000"/>
              <w:left w:val="single" w:sz="6" w:space="0" w:color="000000"/>
              <w:bottom w:val="single" w:sz="6" w:space="0" w:color="000000"/>
              <w:right w:val="single" w:sz="6" w:space="0" w:color="000000"/>
            </w:tcBorders>
          </w:tcPr>
          <w:p w14:paraId="37634AF2"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773EED05" w14:textId="77777777" w:rsidR="00806714" w:rsidRPr="004A39FF" w:rsidRDefault="00806714" w:rsidP="007B0D55">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4417C11E"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5E586FBE" w14:textId="77777777" w:rsidR="00806714" w:rsidRPr="004A39FF" w:rsidRDefault="00806714" w:rsidP="007B0D55">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1C3AFAF" w14:textId="77777777" w:rsidR="00806714" w:rsidRPr="004A39FF" w:rsidRDefault="00806714" w:rsidP="007B0D55">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4B377004"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28D12013" w14:textId="77777777" w:rsidR="00806714" w:rsidRPr="004A39FF" w:rsidRDefault="00806714" w:rsidP="007B0D55">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79C8427B" w14:textId="4FC4996B" w:rsidR="00806714" w:rsidRPr="004A39FF" w:rsidRDefault="00806714" w:rsidP="007B0D55">
            <w:pPr>
              <w:rPr>
                <w:b w:val="0"/>
                <w:bCs w:val="0"/>
                <w:sz w:val="16"/>
                <w:szCs w:val="16"/>
              </w:rPr>
            </w:pPr>
          </w:p>
        </w:tc>
      </w:tr>
      <w:tr w:rsidR="00806714" w:rsidRPr="004A39FF" w14:paraId="66702E9C" w14:textId="77777777" w:rsidTr="007B0D55">
        <w:trPr>
          <w:trHeight w:val="273"/>
        </w:trPr>
        <w:tc>
          <w:tcPr>
            <w:tcW w:w="2070" w:type="dxa"/>
            <w:tcBorders>
              <w:top w:val="single" w:sz="6" w:space="0" w:color="000000"/>
              <w:left w:val="single" w:sz="12" w:space="0" w:color="000000"/>
              <w:bottom w:val="single" w:sz="6" w:space="0" w:color="000000"/>
              <w:right w:val="single" w:sz="6" w:space="0" w:color="000000"/>
            </w:tcBorders>
          </w:tcPr>
          <w:p w14:paraId="514607DB" w14:textId="77777777" w:rsidR="00806714" w:rsidRPr="004A39FF" w:rsidRDefault="00806714" w:rsidP="007B0D55">
            <w:pPr>
              <w:rPr>
                <w:sz w:val="16"/>
                <w:szCs w:val="16"/>
              </w:rPr>
            </w:pPr>
          </w:p>
        </w:tc>
        <w:tc>
          <w:tcPr>
            <w:tcW w:w="1080" w:type="dxa"/>
            <w:tcBorders>
              <w:top w:val="single" w:sz="6" w:space="0" w:color="000000"/>
              <w:left w:val="single" w:sz="6" w:space="0" w:color="000000"/>
              <w:bottom w:val="single" w:sz="6" w:space="0" w:color="000000"/>
              <w:right w:val="single" w:sz="6" w:space="0" w:color="000000"/>
            </w:tcBorders>
            <w:hideMark/>
          </w:tcPr>
          <w:p w14:paraId="06A82D2F" w14:textId="77777777" w:rsidR="00806714" w:rsidRPr="004A39FF" w:rsidRDefault="00806714" w:rsidP="007B0D55">
            <w:pPr>
              <w:rPr>
                <w:sz w:val="14"/>
                <w:szCs w:val="14"/>
              </w:rPr>
            </w:pPr>
            <w:r w:rsidRPr="004A39FF">
              <w:rPr>
                <w:sz w:val="14"/>
                <w:szCs w:val="14"/>
              </w:rPr>
              <w:t xml:space="preserve">Entire Council </w:t>
            </w:r>
          </w:p>
        </w:tc>
        <w:tc>
          <w:tcPr>
            <w:tcW w:w="900" w:type="dxa"/>
            <w:tcBorders>
              <w:top w:val="single" w:sz="6" w:space="0" w:color="000000"/>
              <w:left w:val="single" w:sz="6" w:space="0" w:color="000000"/>
              <w:bottom w:val="single" w:sz="6" w:space="0" w:color="000000"/>
              <w:right w:val="single" w:sz="6" w:space="0" w:color="000000"/>
            </w:tcBorders>
          </w:tcPr>
          <w:p w14:paraId="7CDA28A1"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5855B068" w14:textId="77777777" w:rsidR="00806714" w:rsidRPr="004A39FF" w:rsidRDefault="00806714" w:rsidP="007B0D55">
            <w:pPr>
              <w:rPr>
                <w:sz w:val="16"/>
                <w:szCs w:val="16"/>
              </w:rPr>
            </w:pPr>
          </w:p>
        </w:tc>
        <w:tc>
          <w:tcPr>
            <w:tcW w:w="900" w:type="dxa"/>
            <w:tcBorders>
              <w:top w:val="single" w:sz="6" w:space="0" w:color="000000"/>
              <w:left w:val="single" w:sz="6" w:space="0" w:color="000000"/>
              <w:bottom w:val="single" w:sz="6" w:space="0" w:color="000000"/>
              <w:right w:val="single" w:sz="6" w:space="0" w:color="000000"/>
            </w:tcBorders>
          </w:tcPr>
          <w:p w14:paraId="6A5D72CD"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6" w:space="0" w:color="000000"/>
            </w:tcBorders>
          </w:tcPr>
          <w:p w14:paraId="1E0A0754" w14:textId="77777777" w:rsidR="00806714" w:rsidRPr="004A39FF" w:rsidRDefault="00806714" w:rsidP="007B0D55">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01C7E7BA" w14:textId="77777777" w:rsidR="00806714" w:rsidRPr="004A39FF" w:rsidRDefault="00806714" w:rsidP="007B0D55">
            <w:pPr>
              <w:rPr>
                <w:sz w:val="16"/>
                <w:szCs w:val="16"/>
              </w:rPr>
            </w:pPr>
          </w:p>
        </w:tc>
        <w:tc>
          <w:tcPr>
            <w:tcW w:w="540" w:type="dxa"/>
            <w:tcBorders>
              <w:top w:val="single" w:sz="6" w:space="0" w:color="000000"/>
              <w:left w:val="single" w:sz="6" w:space="0" w:color="000000"/>
              <w:bottom w:val="single" w:sz="6" w:space="0" w:color="000000"/>
              <w:right w:val="single" w:sz="6" w:space="0" w:color="000000"/>
            </w:tcBorders>
          </w:tcPr>
          <w:p w14:paraId="6D11859D" w14:textId="77777777" w:rsidR="00806714" w:rsidRPr="004A39FF" w:rsidRDefault="00806714" w:rsidP="007B0D55">
            <w:pPr>
              <w:rPr>
                <w:sz w:val="16"/>
                <w:szCs w:val="16"/>
              </w:rPr>
            </w:pPr>
          </w:p>
        </w:tc>
        <w:tc>
          <w:tcPr>
            <w:tcW w:w="720" w:type="dxa"/>
            <w:tcBorders>
              <w:top w:val="single" w:sz="6" w:space="0" w:color="000000"/>
              <w:left w:val="single" w:sz="6" w:space="0" w:color="000000"/>
              <w:bottom w:val="single" w:sz="6" w:space="0" w:color="000000"/>
              <w:right w:val="single" w:sz="12" w:space="0" w:color="000000"/>
            </w:tcBorders>
          </w:tcPr>
          <w:p w14:paraId="543FB6F9" w14:textId="77777777" w:rsidR="00806714" w:rsidRPr="004A39FF" w:rsidRDefault="00806714" w:rsidP="007B0D55">
            <w:pPr>
              <w:rPr>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6" w:space="0" w:color="000000"/>
              <w:right w:val="single" w:sz="12" w:space="0" w:color="000000"/>
            </w:tcBorders>
          </w:tcPr>
          <w:p w14:paraId="2B5B3E42" w14:textId="77777777" w:rsidR="00806714" w:rsidRPr="004A39FF" w:rsidRDefault="00806714" w:rsidP="007B0D55">
            <w:pPr>
              <w:rPr>
                <w:b w:val="0"/>
                <w:bCs w:val="0"/>
                <w:sz w:val="16"/>
                <w:szCs w:val="16"/>
              </w:rPr>
            </w:pPr>
          </w:p>
        </w:tc>
      </w:tr>
      <w:tr w:rsidR="00806714" w:rsidRPr="004A39FF" w14:paraId="5EABE74A" w14:textId="77777777" w:rsidTr="007B0D55">
        <w:trPr>
          <w:cnfStyle w:val="010000000000" w:firstRow="0" w:lastRow="1" w:firstColumn="0" w:lastColumn="0" w:oddVBand="0" w:evenVBand="0" w:oddHBand="0" w:evenHBand="0" w:firstRowFirstColumn="0" w:firstRowLastColumn="0" w:lastRowFirstColumn="0" w:lastRowLastColumn="0"/>
          <w:trHeight w:val="45"/>
        </w:trPr>
        <w:tc>
          <w:tcPr>
            <w:tcW w:w="2070" w:type="dxa"/>
            <w:tcBorders>
              <w:top w:val="single" w:sz="6" w:space="0" w:color="000000"/>
              <w:left w:val="single" w:sz="12" w:space="0" w:color="000000"/>
              <w:bottom w:val="single" w:sz="12" w:space="0" w:color="000000"/>
              <w:right w:val="single" w:sz="6" w:space="0" w:color="000000"/>
            </w:tcBorders>
          </w:tcPr>
          <w:p w14:paraId="78B8FF32" w14:textId="77777777" w:rsidR="00806714" w:rsidRPr="004A39FF" w:rsidRDefault="00806714" w:rsidP="007B0D55">
            <w:pPr>
              <w:rPr>
                <w:b w:val="0"/>
                <w:bCs w:val="0"/>
                <w:sz w:val="16"/>
                <w:szCs w:val="16"/>
              </w:rPr>
            </w:pPr>
          </w:p>
        </w:tc>
        <w:tc>
          <w:tcPr>
            <w:tcW w:w="1080" w:type="dxa"/>
            <w:tcBorders>
              <w:top w:val="single" w:sz="6" w:space="0" w:color="000000"/>
              <w:left w:val="single" w:sz="6" w:space="0" w:color="000000"/>
              <w:bottom w:val="single" w:sz="12" w:space="0" w:color="000000"/>
              <w:right w:val="single" w:sz="6" w:space="0" w:color="000000"/>
            </w:tcBorders>
            <w:hideMark/>
          </w:tcPr>
          <w:p w14:paraId="6C2309E9" w14:textId="77777777" w:rsidR="00806714" w:rsidRPr="004A39FF" w:rsidRDefault="00806714" w:rsidP="007B0D55">
            <w:pPr>
              <w:rPr>
                <w:b w:val="0"/>
                <w:bCs w:val="0"/>
                <w:sz w:val="16"/>
                <w:szCs w:val="16"/>
              </w:rPr>
            </w:pPr>
            <w:r w:rsidRPr="004A39FF">
              <w:rPr>
                <w:b w:val="0"/>
                <w:bCs w:val="0"/>
                <w:sz w:val="16"/>
                <w:szCs w:val="16"/>
              </w:rPr>
              <w:t>TOTAL</w:t>
            </w:r>
          </w:p>
        </w:tc>
        <w:tc>
          <w:tcPr>
            <w:tcW w:w="900" w:type="dxa"/>
            <w:tcBorders>
              <w:top w:val="single" w:sz="6" w:space="0" w:color="000000"/>
              <w:left w:val="single" w:sz="6" w:space="0" w:color="000000"/>
              <w:bottom w:val="single" w:sz="12" w:space="0" w:color="000000"/>
              <w:right w:val="single" w:sz="6" w:space="0" w:color="000000"/>
            </w:tcBorders>
          </w:tcPr>
          <w:p w14:paraId="17402D74" w14:textId="77777777" w:rsidR="00806714" w:rsidRPr="004A39FF" w:rsidRDefault="00806714" w:rsidP="007B0D55">
            <w:pPr>
              <w:rPr>
                <w:b w:val="0"/>
                <w:bCs w:val="0"/>
                <w:sz w:val="16"/>
                <w:szCs w:val="16"/>
              </w:rPr>
            </w:pPr>
          </w:p>
        </w:tc>
        <w:tc>
          <w:tcPr>
            <w:tcW w:w="720" w:type="dxa"/>
            <w:tcBorders>
              <w:top w:val="single" w:sz="6" w:space="0" w:color="000000"/>
              <w:left w:val="single" w:sz="6" w:space="0" w:color="000000"/>
              <w:bottom w:val="single" w:sz="12" w:space="0" w:color="000000"/>
              <w:right w:val="single" w:sz="6" w:space="0" w:color="000000"/>
            </w:tcBorders>
          </w:tcPr>
          <w:p w14:paraId="141C6DB8" w14:textId="77777777" w:rsidR="00806714" w:rsidRPr="004A39FF" w:rsidRDefault="00806714" w:rsidP="007B0D55">
            <w:pPr>
              <w:rPr>
                <w:b w:val="0"/>
                <w:bCs w:val="0"/>
                <w:sz w:val="16"/>
                <w:szCs w:val="16"/>
              </w:rPr>
            </w:pPr>
          </w:p>
        </w:tc>
        <w:tc>
          <w:tcPr>
            <w:tcW w:w="900" w:type="dxa"/>
            <w:tcBorders>
              <w:top w:val="single" w:sz="6" w:space="0" w:color="000000"/>
              <w:left w:val="single" w:sz="6" w:space="0" w:color="000000"/>
              <w:bottom w:val="single" w:sz="12" w:space="0" w:color="000000"/>
              <w:right w:val="single" w:sz="6" w:space="0" w:color="000000"/>
            </w:tcBorders>
          </w:tcPr>
          <w:p w14:paraId="21A9F6A0" w14:textId="77777777" w:rsidR="00806714" w:rsidRPr="004A39FF" w:rsidRDefault="00806714" w:rsidP="007B0D55">
            <w:pPr>
              <w:rPr>
                <w:b w:val="0"/>
                <w:bCs w:val="0"/>
                <w:sz w:val="16"/>
                <w:szCs w:val="16"/>
              </w:rPr>
            </w:pPr>
          </w:p>
        </w:tc>
        <w:tc>
          <w:tcPr>
            <w:tcW w:w="720" w:type="dxa"/>
            <w:tcBorders>
              <w:top w:val="single" w:sz="6" w:space="0" w:color="000000"/>
              <w:left w:val="single" w:sz="6" w:space="0" w:color="000000"/>
              <w:bottom w:val="single" w:sz="12" w:space="0" w:color="000000"/>
              <w:right w:val="single" w:sz="6" w:space="0" w:color="000000"/>
            </w:tcBorders>
          </w:tcPr>
          <w:p w14:paraId="1067163E" w14:textId="77777777" w:rsidR="00806714" w:rsidRPr="004A39FF" w:rsidRDefault="00806714" w:rsidP="007B0D55">
            <w:pPr>
              <w:rPr>
                <w:b w:val="0"/>
                <w:bCs w:val="0"/>
                <w:sz w:val="16"/>
                <w:szCs w:val="16"/>
              </w:rPr>
            </w:pPr>
          </w:p>
        </w:tc>
        <w:tc>
          <w:tcPr>
            <w:tcW w:w="540" w:type="dxa"/>
            <w:tcBorders>
              <w:top w:val="single" w:sz="6" w:space="0" w:color="000000"/>
              <w:left w:val="single" w:sz="6" w:space="0" w:color="000000"/>
              <w:bottom w:val="single" w:sz="12" w:space="0" w:color="000000"/>
              <w:right w:val="single" w:sz="6" w:space="0" w:color="000000"/>
            </w:tcBorders>
          </w:tcPr>
          <w:p w14:paraId="5DCD1240" w14:textId="7F53DFFB" w:rsidR="00806714" w:rsidRPr="004A39FF" w:rsidRDefault="00806714" w:rsidP="007B0D55">
            <w:pPr>
              <w:rPr>
                <w:b w:val="0"/>
                <w:bCs w:val="0"/>
                <w:sz w:val="16"/>
                <w:szCs w:val="16"/>
              </w:rPr>
            </w:pPr>
          </w:p>
        </w:tc>
        <w:tc>
          <w:tcPr>
            <w:tcW w:w="540" w:type="dxa"/>
            <w:tcBorders>
              <w:top w:val="single" w:sz="6" w:space="0" w:color="000000"/>
              <w:left w:val="single" w:sz="6" w:space="0" w:color="000000"/>
              <w:bottom w:val="single" w:sz="12" w:space="0" w:color="000000"/>
              <w:right w:val="single" w:sz="6" w:space="0" w:color="000000"/>
            </w:tcBorders>
          </w:tcPr>
          <w:p w14:paraId="1F421744" w14:textId="77777777" w:rsidR="00806714" w:rsidRPr="004A39FF" w:rsidRDefault="00806714" w:rsidP="007B0D55">
            <w:pPr>
              <w:rPr>
                <w:b w:val="0"/>
                <w:bCs w:val="0"/>
                <w:sz w:val="16"/>
                <w:szCs w:val="16"/>
              </w:rPr>
            </w:pPr>
          </w:p>
        </w:tc>
        <w:tc>
          <w:tcPr>
            <w:tcW w:w="720" w:type="dxa"/>
            <w:tcBorders>
              <w:top w:val="single" w:sz="6" w:space="0" w:color="000000"/>
              <w:left w:val="single" w:sz="6" w:space="0" w:color="000000"/>
              <w:bottom w:val="single" w:sz="12" w:space="0" w:color="000000"/>
              <w:right w:val="single" w:sz="12" w:space="0" w:color="000000"/>
            </w:tcBorders>
          </w:tcPr>
          <w:p w14:paraId="45834267" w14:textId="77777777" w:rsidR="00806714" w:rsidRPr="004A39FF" w:rsidRDefault="00806714" w:rsidP="007B0D55">
            <w:pPr>
              <w:rPr>
                <w:b w:val="0"/>
                <w:bCs w:val="0"/>
                <w:sz w:val="16"/>
                <w:szCs w:val="16"/>
              </w:rPr>
            </w:pPr>
          </w:p>
        </w:tc>
        <w:tc>
          <w:tcPr>
            <w:cnfStyle w:val="000100000000" w:firstRow="0" w:lastRow="0" w:firstColumn="0" w:lastColumn="1" w:oddVBand="0" w:evenVBand="0" w:oddHBand="0" w:evenHBand="0" w:firstRowFirstColumn="0" w:firstRowLastColumn="0" w:lastRowFirstColumn="0" w:lastRowLastColumn="0"/>
            <w:tcW w:w="720" w:type="dxa"/>
            <w:tcBorders>
              <w:top w:val="single" w:sz="6" w:space="0" w:color="000000"/>
              <w:left w:val="single" w:sz="6" w:space="0" w:color="000000"/>
              <w:bottom w:val="single" w:sz="12" w:space="0" w:color="000000"/>
              <w:right w:val="single" w:sz="12" w:space="0" w:color="000000"/>
            </w:tcBorders>
          </w:tcPr>
          <w:p w14:paraId="579733D2" w14:textId="44C98605" w:rsidR="00806714" w:rsidRPr="004A39FF" w:rsidRDefault="00806714" w:rsidP="007B0D55">
            <w:pPr>
              <w:rPr>
                <w:b w:val="0"/>
                <w:bCs w:val="0"/>
                <w:sz w:val="16"/>
                <w:szCs w:val="16"/>
              </w:rPr>
            </w:pPr>
          </w:p>
        </w:tc>
      </w:tr>
      <w:bookmarkEnd w:id="4"/>
      <w:bookmarkEnd w:id="5"/>
      <w:bookmarkEnd w:id="6"/>
      <w:bookmarkEnd w:id="7"/>
      <w:bookmarkEnd w:id="8"/>
      <w:bookmarkEnd w:id="9"/>
    </w:tbl>
    <w:p w14:paraId="62B47791" w14:textId="77777777" w:rsidR="00806714" w:rsidRPr="00365D41" w:rsidRDefault="00806714" w:rsidP="00806714"/>
    <w:p w14:paraId="4183059C" w14:textId="031C6E6E" w:rsidR="00445FA7" w:rsidRDefault="00445FA7" w:rsidP="00232CD6">
      <w:pPr>
        <w:rPr>
          <w:rFonts w:ascii="Times New Roman" w:hAnsi="Times New Roman" w:cs="Times New Roman"/>
          <w:sz w:val="26"/>
          <w:szCs w:val="26"/>
        </w:rPr>
      </w:pPr>
      <w:r>
        <w:rPr>
          <w:rFonts w:ascii="Times New Roman" w:hAnsi="Times New Roman" w:cs="Times New Roman"/>
          <w:sz w:val="26"/>
          <w:szCs w:val="26"/>
        </w:rPr>
        <w:br w:type="page"/>
      </w:r>
    </w:p>
    <w:p w14:paraId="3F94B9D2" w14:textId="77777777" w:rsidR="00445FA7" w:rsidRDefault="00445FA7" w:rsidP="00445FA7">
      <w:pPr>
        <w:spacing w:after="0" w:line="240" w:lineRule="auto"/>
        <w:jc w:val="both"/>
        <w:rPr>
          <w:rFonts w:ascii="Times New Roman" w:hAnsi="Times New Roman" w:cs="Times New Roman"/>
          <w:sz w:val="26"/>
          <w:szCs w:val="26"/>
        </w:rPr>
      </w:pPr>
    </w:p>
    <w:p w14:paraId="4BE3037B" w14:textId="77777777" w:rsidR="00445FA7" w:rsidRDefault="00445FA7" w:rsidP="00445FA7">
      <w:pPr>
        <w:spacing w:after="0" w:line="240" w:lineRule="auto"/>
        <w:jc w:val="both"/>
        <w:rPr>
          <w:rFonts w:ascii="Times New Roman" w:hAnsi="Times New Roman" w:cs="Times New Roman"/>
          <w:sz w:val="26"/>
          <w:szCs w:val="26"/>
        </w:rPr>
      </w:pPr>
    </w:p>
    <w:p w14:paraId="0743369A" w14:textId="77777777" w:rsidR="00445FA7" w:rsidRDefault="00445FA7" w:rsidP="00445FA7">
      <w:pPr>
        <w:spacing w:after="0" w:line="240" w:lineRule="auto"/>
        <w:jc w:val="both"/>
        <w:rPr>
          <w:rFonts w:ascii="Times New Roman" w:hAnsi="Times New Roman" w:cs="Times New Roman"/>
          <w:sz w:val="26"/>
          <w:szCs w:val="26"/>
        </w:rPr>
      </w:pPr>
    </w:p>
    <w:p w14:paraId="65A8369E" w14:textId="77777777" w:rsidR="00445FA7" w:rsidRDefault="00445FA7" w:rsidP="00445FA7">
      <w:pPr>
        <w:spacing w:after="0" w:line="240" w:lineRule="auto"/>
        <w:jc w:val="both"/>
        <w:rPr>
          <w:rFonts w:ascii="Times New Roman" w:hAnsi="Times New Roman" w:cs="Times New Roman"/>
          <w:sz w:val="26"/>
          <w:szCs w:val="26"/>
        </w:rPr>
      </w:pPr>
    </w:p>
    <w:p w14:paraId="302FB17F" w14:textId="77777777" w:rsidR="00445FA7" w:rsidRDefault="00445FA7" w:rsidP="00445FA7">
      <w:pPr>
        <w:spacing w:after="0" w:line="240" w:lineRule="auto"/>
        <w:jc w:val="both"/>
        <w:rPr>
          <w:rFonts w:ascii="Times New Roman" w:hAnsi="Times New Roman" w:cs="Times New Roman"/>
          <w:sz w:val="26"/>
          <w:szCs w:val="26"/>
        </w:rPr>
      </w:pPr>
    </w:p>
    <w:p w14:paraId="47105AC0" w14:textId="77777777" w:rsidR="00445FA7" w:rsidRDefault="00445FA7" w:rsidP="00445FA7">
      <w:pPr>
        <w:spacing w:after="0" w:line="240" w:lineRule="auto"/>
        <w:jc w:val="both"/>
        <w:rPr>
          <w:rFonts w:ascii="Times New Roman" w:hAnsi="Times New Roman" w:cs="Times New Roman"/>
          <w:sz w:val="26"/>
          <w:szCs w:val="26"/>
        </w:rPr>
      </w:pPr>
    </w:p>
    <w:p w14:paraId="2A62D839" w14:textId="77777777" w:rsidR="00445FA7" w:rsidRDefault="00445FA7" w:rsidP="00445FA7">
      <w:pPr>
        <w:spacing w:after="0" w:line="240" w:lineRule="auto"/>
        <w:jc w:val="both"/>
        <w:rPr>
          <w:rFonts w:ascii="Times New Roman" w:hAnsi="Times New Roman" w:cs="Times New Roman"/>
          <w:sz w:val="26"/>
          <w:szCs w:val="26"/>
        </w:rPr>
      </w:pPr>
    </w:p>
    <w:p w14:paraId="02ED70EC" w14:textId="77777777" w:rsidR="00445FA7" w:rsidRDefault="00445FA7" w:rsidP="00445FA7">
      <w:pPr>
        <w:spacing w:after="0" w:line="240" w:lineRule="auto"/>
        <w:jc w:val="both"/>
        <w:rPr>
          <w:rFonts w:ascii="Times New Roman" w:hAnsi="Times New Roman" w:cs="Times New Roman"/>
          <w:sz w:val="26"/>
          <w:szCs w:val="26"/>
        </w:rPr>
      </w:pPr>
    </w:p>
    <w:p w14:paraId="452B51EE" w14:textId="77777777" w:rsidR="00445FA7" w:rsidRDefault="00445FA7" w:rsidP="00445FA7">
      <w:pPr>
        <w:spacing w:after="0" w:line="240" w:lineRule="auto"/>
        <w:jc w:val="both"/>
        <w:rPr>
          <w:rFonts w:ascii="Times New Roman" w:hAnsi="Times New Roman" w:cs="Times New Roman"/>
          <w:sz w:val="26"/>
          <w:szCs w:val="26"/>
        </w:rPr>
      </w:pPr>
    </w:p>
    <w:p w14:paraId="699877B3" w14:textId="77777777" w:rsidR="00445FA7" w:rsidRDefault="00445FA7" w:rsidP="00445FA7">
      <w:pPr>
        <w:spacing w:after="0" w:line="240" w:lineRule="auto"/>
        <w:jc w:val="both"/>
        <w:rPr>
          <w:rFonts w:ascii="Times New Roman" w:hAnsi="Times New Roman" w:cs="Times New Roman"/>
          <w:sz w:val="26"/>
          <w:szCs w:val="26"/>
        </w:rPr>
      </w:pPr>
    </w:p>
    <w:p w14:paraId="22F424AB" w14:textId="77777777" w:rsidR="00445FA7" w:rsidRDefault="00445FA7" w:rsidP="00445FA7">
      <w:pPr>
        <w:spacing w:after="0" w:line="240" w:lineRule="auto"/>
        <w:jc w:val="both"/>
        <w:rPr>
          <w:rFonts w:ascii="Times New Roman" w:hAnsi="Times New Roman" w:cs="Times New Roman"/>
          <w:sz w:val="26"/>
          <w:szCs w:val="26"/>
        </w:rPr>
      </w:pPr>
    </w:p>
    <w:p w14:paraId="38242209" w14:textId="77777777" w:rsidR="00445FA7" w:rsidRDefault="00445FA7" w:rsidP="00445FA7">
      <w:pPr>
        <w:spacing w:after="0" w:line="240" w:lineRule="auto"/>
        <w:jc w:val="both"/>
        <w:rPr>
          <w:rFonts w:ascii="Times New Roman" w:hAnsi="Times New Roman" w:cs="Times New Roman"/>
          <w:sz w:val="26"/>
          <w:szCs w:val="26"/>
        </w:rPr>
      </w:pPr>
    </w:p>
    <w:p w14:paraId="27DA38A7" w14:textId="77777777" w:rsidR="00445FA7" w:rsidRDefault="00445FA7" w:rsidP="00445FA7">
      <w:pPr>
        <w:spacing w:after="0" w:line="240" w:lineRule="auto"/>
        <w:jc w:val="both"/>
        <w:rPr>
          <w:rFonts w:ascii="Times New Roman" w:hAnsi="Times New Roman" w:cs="Times New Roman"/>
          <w:sz w:val="26"/>
          <w:szCs w:val="26"/>
        </w:rPr>
      </w:pPr>
    </w:p>
    <w:p w14:paraId="3F8C818D" w14:textId="77777777" w:rsidR="00445FA7" w:rsidRDefault="00445FA7" w:rsidP="00445FA7">
      <w:pPr>
        <w:spacing w:after="0" w:line="240" w:lineRule="auto"/>
        <w:jc w:val="both"/>
        <w:rPr>
          <w:rFonts w:ascii="Times New Roman" w:hAnsi="Times New Roman" w:cs="Times New Roman"/>
          <w:sz w:val="26"/>
          <w:szCs w:val="26"/>
        </w:rPr>
      </w:pPr>
    </w:p>
    <w:p w14:paraId="6359D6E9" w14:textId="77777777" w:rsidR="00445FA7" w:rsidRDefault="00445FA7" w:rsidP="00445FA7">
      <w:pPr>
        <w:spacing w:after="0" w:line="240" w:lineRule="auto"/>
        <w:jc w:val="both"/>
        <w:rPr>
          <w:rFonts w:ascii="Times New Roman" w:hAnsi="Times New Roman" w:cs="Times New Roman"/>
          <w:sz w:val="26"/>
          <w:szCs w:val="26"/>
        </w:rPr>
      </w:pPr>
    </w:p>
    <w:p w14:paraId="146B7A71" w14:textId="77777777" w:rsidR="00445FA7" w:rsidRDefault="00445FA7" w:rsidP="00445FA7">
      <w:pPr>
        <w:spacing w:after="0" w:line="240" w:lineRule="auto"/>
        <w:jc w:val="both"/>
        <w:rPr>
          <w:rFonts w:ascii="Times New Roman" w:hAnsi="Times New Roman" w:cs="Times New Roman"/>
          <w:sz w:val="26"/>
          <w:szCs w:val="26"/>
        </w:rPr>
      </w:pPr>
    </w:p>
    <w:p w14:paraId="437F640A" w14:textId="77777777" w:rsidR="00445FA7" w:rsidRDefault="00445FA7" w:rsidP="00445FA7">
      <w:pPr>
        <w:spacing w:after="0" w:line="240" w:lineRule="auto"/>
        <w:jc w:val="both"/>
        <w:rPr>
          <w:rFonts w:ascii="Times New Roman" w:hAnsi="Times New Roman" w:cs="Times New Roman"/>
          <w:sz w:val="26"/>
          <w:szCs w:val="26"/>
        </w:rPr>
      </w:pPr>
    </w:p>
    <w:p w14:paraId="3B0B2E1C" w14:textId="77777777" w:rsidR="00445FA7" w:rsidRDefault="00445FA7" w:rsidP="00445FA7">
      <w:pPr>
        <w:spacing w:after="0" w:line="240" w:lineRule="auto"/>
        <w:jc w:val="both"/>
        <w:rPr>
          <w:rFonts w:ascii="Times New Roman" w:hAnsi="Times New Roman" w:cs="Times New Roman"/>
          <w:sz w:val="26"/>
          <w:szCs w:val="26"/>
        </w:rPr>
      </w:pPr>
    </w:p>
    <w:p w14:paraId="64AD16D0" w14:textId="77777777" w:rsidR="00445FA7" w:rsidRDefault="00445FA7" w:rsidP="00445FA7">
      <w:pPr>
        <w:spacing w:after="0" w:line="240" w:lineRule="auto"/>
        <w:jc w:val="both"/>
        <w:rPr>
          <w:rFonts w:ascii="Times New Roman" w:hAnsi="Times New Roman" w:cs="Times New Roman"/>
          <w:sz w:val="26"/>
          <w:szCs w:val="26"/>
        </w:rPr>
      </w:pPr>
    </w:p>
    <w:p w14:paraId="478E17F2" w14:textId="77777777" w:rsidR="00445FA7" w:rsidRDefault="00445FA7" w:rsidP="00445FA7">
      <w:pPr>
        <w:spacing w:after="0" w:line="240" w:lineRule="auto"/>
        <w:jc w:val="both"/>
        <w:rPr>
          <w:rFonts w:ascii="Times New Roman" w:hAnsi="Times New Roman" w:cs="Times New Roman"/>
          <w:sz w:val="26"/>
          <w:szCs w:val="26"/>
        </w:rPr>
      </w:pPr>
    </w:p>
    <w:p w14:paraId="032B2930" w14:textId="77777777" w:rsidR="00445FA7" w:rsidRDefault="00445FA7" w:rsidP="00445FA7">
      <w:pPr>
        <w:spacing w:after="0" w:line="240" w:lineRule="auto"/>
        <w:jc w:val="both"/>
        <w:rPr>
          <w:rFonts w:ascii="Times New Roman" w:hAnsi="Times New Roman" w:cs="Times New Roman"/>
          <w:sz w:val="26"/>
          <w:szCs w:val="26"/>
        </w:rPr>
      </w:pPr>
    </w:p>
    <w:p w14:paraId="56FF60F5" w14:textId="77777777" w:rsidR="00445FA7" w:rsidRDefault="00445FA7" w:rsidP="00445FA7">
      <w:pPr>
        <w:spacing w:after="0" w:line="240" w:lineRule="auto"/>
        <w:jc w:val="both"/>
        <w:rPr>
          <w:rFonts w:ascii="Times New Roman" w:hAnsi="Times New Roman" w:cs="Times New Roman"/>
          <w:sz w:val="26"/>
          <w:szCs w:val="26"/>
        </w:rPr>
      </w:pPr>
    </w:p>
    <w:p w14:paraId="4FF3C003" w14:textId="77777777" w:rsidR="00445FA7" w:rsidRDefault="00445FA7" w:rsidP="00445FA7">
      <w:pPr>
        <w:spacing w:after="0" w:line="240" w:lineRule="auto"/>
        <w:jc w:val="both"/>
        <w:rPr>
          <w:rFonts w:ascii="Times New Roman" w:hAnsi="Times New Roman" w:cs="Times New Roman"/>
          <w:sz w:val="26"/>
          <w:szCs w:val="26"/>
        </w:rPr>
      </w:pPr>
    </w:p>
    <w:p w14:paraId="62BF8005" w14:textId="77777777" w:rsidR="00445FA7" w:rsidRDefault="00445FA7" w:rsidP="00445FA7">
      <w:pPr>
        <w:spacing w:after="0" w:line="240" w:lineRule="auto"/>
        <w:jc w:val="both"/>
        <w:rPr>
          <w:rFonts w:ascii="Times New Roman" w:hAnsi="Times New Roman" w:cs="Times New Roman"/>
          <w:sz w:val="26"/>
          <w:szCs w:val="26"/>
        </w:rPr>
      </w:pPr>
    </w:p>
    <w:p w14:paraId="60C44FE1" w14:textId="77777777" w:rsidR="00445FA7" w:rsidRDefault="00445FA7" w:rsidP="00445FA7">
      <w:pPr>
        <w:spacing w:after="0" w:line="240" w:lineRule="auto"/>
        <w:jc w:val="both"/>
        <w:rPr>
          <w:rFonts w:ascii="Times New Roman" w:hAnsi="Times New Roman" w:cs="Times New Roman"/>
          <w:sz w:val="26"/>
          <w:szCs w:val="26"/>
        </w:rPr>
      </w:pPr>
    </w:p>
    <w:p w14:paraId="3F5EC40C" w14:textId="77777777" w:rsidR="00445FA7" w:rsidRDefault="00445FA7" w:rsidP="00445FA7">
      <w:pPr>
        <w:spacing w:after="0" w:line="240" w:lineRule="auto"/>
        <w:jc w:val="both"/>
        <w:rPr>
          <w:rFonts w:ascii="Times New Roman" w:hAnsi="Times New Roman" w:cs="Times New Roman"/>
          <w:sz w:val="26"/>
          <w:szCs w:val="26"/>
        </w:rPr>
      </w:pPr>
    </w:p>
    <w:p w14:paraId="11547AA0" w14:textId="77777777" w:rsidR="00445FA7" w:rsidRDefault="00445FA7" w:rsidP="00445FA7">
      <w:pPr>
        <w:spacing w:after="0" w:line="240" w:lineRule="auto"/>
        <w:jc w:val="both"/>
        <w:rPr>
          <w:rFonts w:ascii="Times New Roman" w:hAnsi="Times New Roman" w:cs="Times New Roman"/>
          <w:sz w:val="26"/>
          <w:szCs w:val="26"/>
        </w:rPr>
      </w:pPr>
    </w:p>
    <w:p w14:paraId="66DE3BE2" w14:textId="77777777" w:rsidR="00445FA7" w:rsidRDefault="00445FA7" w:rsidP="00445FA7">
      <w:pPr>
        <w:spacing w:after="0" w:line="240" w:lineRule="auto"/>
        <w:jc w:val="both"/>
        <w:rPr>
          <w:rFonts w:ascii="Times New Roman" w:hAnsi="Times New Roman" w:cs="Times New Roman"/>
          <w:sz w:val="26"/>
          <w:szCs w:val="26"/>
        </w:rPr>
      </w:pPr>
    </w:p>
    <w:p w14:paraId="4B18BB44" w14:textId="77777777" w:rsidR="00445FA7" w:rsidRDefault="00445FA7" w:rsidP="00445FA7">
      <w:pPr>
        <w:spacing w:after="0" w:line="240" w:lineRule="auto"/>
        <w:jc w:val="both"/>
        <w:rPr>
          <w:rFonts w:ascii="Times New Roman" w:hAnsi="Times New Roman" w:cs="Times New Roman"/>
          <w:sz w:val="26"/>
          <w:szCs w:val="26"/>
        </w:rPr>
      </w:pPr>
    </w:p>
    <w:p w14:paraId="1CA10DB8" w14:textId="3267EF36" w:rsidR="00445FA7" w:rsidRPr="00445FA7" w:rsidRDefault="00445FA7" w:rsidP="00445FA7">
      <w:pPr>
        <w:spacing w:after="0" w:line="240" w:lineRule="auto"/>
        <w:jc w:val="center"/>
        <w:rPr>
          <w:rFonts w:ascii="Times New Roman" w:hAnsi="Times New Roman" w:cs="Times New Roman"/>
          <w:b/>
          <w:bCs/>
          <w:sz w:val="26"/>
          <w:szCs w:val="26"/>
        </w:rPr>
      </w:pPr>
      <w:r w:rsidRPr="00445FA7">
        <w:rPr>
          <w:rFonts w:ascii="Times New Roman" w:hAnsi="Times New Roman" w:cs="Times New Roman"/>
          <w:b/>
          <w:bCs/>
          <w:sz w:val="26"/>
          <w:szCs w:val="26"/>
        </w:rPr>
        <w:t>EXHIBIT “A”</w:t>
      </w:r>
    </w:p>
    <w:p w14:paraId="0BDC4868" w14:textId="77777777" w:rsidR="00445FA7" w:rsidRPr="00445FA7" w:rsidRDefault="00445FA7" w:rsidP="00445FA7">
      <w:pPr>
        <w:spacing w:after="0" w:line="240" w:lineRule="auto"/>
        <w:jc w:val="center"/>
        <w:rPr>
          <w:rFonts w:ascii="Times New Roman" w:hAnsi="Times New Roman" w:cs="Times New Roman"/>
          <w:b/>
          <w:bCs/>
          <w:sz w:val="26"/>
          <w:szCs w:val="26"/>
        </w:rPr>
      </w:pPr>
    </w:p>
    <w:p w14:paraId="50CE3CF5" w14:textId="77777777" w:rsidR="00445FA7" w:rsidRDefault="00445FA7" w:rsidP="00445FA7">
      <w:pPr>
        <w:spacing w:after="0" w:line="240" w:lineRule="auto"/>
        <w:jc w:val="both"/>
        <w:rPr>
          <w:rFonts w:ascii="Times New Roman" w:hAnsi="Times New Roman" w:cs="Times New Roman"/>
          <w:sz w:val="26"/>
          <w:szCs w:val="26"/>
        </w:rPr>
      </w:pPr>
    </w:p>
    <w:p w14:paraId="5148CACF" w14:textId="77777777" w:rsidR="00445FA7" w:rsidRDefault="00445FA7" w:rsidP="00445FA7">
      <w:pPr>
        <w:spacing w:after="0" w:line="240" w:lineRule="auto"/>
        <w:jc w:val="both"/>
        <w:rPr>
          <w:rFonts w:ascii="Times New Roman" w:hAnsi="Times New Roman" w:cs="Times New Roman"/>
          <w:sz w:val="26"/>
          <w:szCs w:val="26"/>
        </w:rPr>
      </w:pPr>
    </w:p>
    <w:p w14:paraId="45CAC6FD" w14:textId="77777777" w:rsidR="00445FA7" w:rsidRDefault="00445FA7" w:rsidP="00445FA7">
      <w:pPr>
        <w:spacing w:after="0" w:line="240" w:lineRule="auto"/>
        <w:jc w:val="both"/>
        <w:rPr>
          <w:rFonts w:ascii="Times New Roman" w:hAnsi="Times New Roman" w:cs="Times New Roman"/>
          <w:sz w:val="26"/>
          <w:szCs w:val="26"/>
        </w:rPr>
      </w:pPr>
    </w:p>
    <w:p w14:paraId="41DE4E2E" w14:textId="77777777" w:rsidR="00445FA7" w:rsidRDefault="00445FA7" w:rsidP="00445FA7">
      <w:pPr>
        <w:spacing w:after="0" w:line="240" w:lineRule="auto"/>
        <w:jc w:val="both"/>
        <w:rPr>
          <w:rFonts w:ascii="Times New Roman" w:hAnsi="Times New Roman" w:cs="Times New Roman"/>
          <w:sz w:val="26"/>
          <w:szCs w:val="26"/>
        </w:rPr>
      </w:pPr>
    </w:p>
    <w:p w14:paraId="65D49739" w14:textId="77777777" w:rsidR="00445FA7" w:rsidRDefault="00445FA7" w:rsidP="00445FA7">
      <w:pPr>
        <w:spacing w:after="0" w:line="240" w:lineRule="auto"/>
        <w:jc w:val="both"/>
        <w:rPr>
          <w:rFonts w:ascii="Times New Roman" w:hAnsi="Times New Roman" w:cs="Times New Roman"/>
          <w:sz w:val="26"/>
          <w:szCs w:val="26"/>
        </w:rPr>
      </w:pPr>
    </w:p>
    <w:p w14:paraId="33FE77AA" w14:textId="77777777" w:rsidR="00445FA7" w:rsidRDefault="00445FA7" w:rsidP="00445FA7">
      <w:pPr>
        <w:spacing w:after="0" w:line="240" w:lineRule="auto"/>
        <w:jc w:val="both"/>
        <w:rPr>
          <w:rFonts w:ascii="Times New Roman" w:hAnsi="Times New Roman" w:cs="Times New Roman"/>
          <w:sz w:val="26"/>
          <w:szCs w:val="26"/>
        </w:rPr>
      </w:pPr>
    </w:p>
    <w:p w14:paraId="1FA130EF" w14:textId="77777777" w:rsidR="00445FA7" w:rsidRDefault="00445FA7" w:rsidP="00445FA7">
      <w:pPr>
        <w:spacing w:after="0" w:line="240" w:lineRule="auto"/>
        <w:jc w:val="both"/>
        <w:rPr>
          <w:rFonts w:ascii="Times New Roman" w:hAnsi="Times New Roman" w:cs="Times New Roman"/>
          <w:sz w:val="26"/>
          <w:szCs w:val="26"/>
        </w:rPr>
      </w:pPr>
    </w:p>
    <w:p w14:paraId="552C8132" w14:textId="77777777" w:rsidR="00445FA7" w:rsidRDefault="00445FA7" w:rsidP="00445FA7">
      <w:pPr>
        <w:spacing w:after="0" w:line="240" w:lineRule="auto"/>
        <w:jc w:val="both"/>
        <w:rPr>
          <w:rFonts w:ascii="Times New Roman" w:hAnsi="Times New Roman" w:cs="Times New Roman"/>
          <w:sz w:val="26"/>
          <w:szCs w:val="26"/>
        </w:rPr>
      </w:pPr>
    </w:p>
    <w:p w14:paraId="724766AB" w14:textId="77777777" w:rsidR="00445FA7" w:rsidRDefault="00445FA7" w:rsidP="00445FA7">
      <w:pPr>
        <w:spacing w:after="0" w:line="240" w:lineRule="auto"/>
        <w:jc w:val="both"/>
        <w:rPr>
          <w:rFonts w:ascii="Times New Roman" w:hAnsi="Times New Roman" w:cs="Times New Roman"/>
          <w:sz w:val="26"/>
          <w:szCs w:val="26"/>
        </w:rPr>
      </w:pPr>
    </w:p>
    <w:p w14:paraId="3CB7897D" w14:textId="77777777" w:rsidR="00445FA7" w:rsidRDefault="00445FA7" w:rsidP="00445FA7">
      <w:pPr>
        <w:spacing w:after="0" w:line="240" w:lineRule="auto"/>
        <w:jc w:val="both"/>
        <w:rPr>
          <w:rFonts w:ascii="Times New Roman" w:hAnsi="Times New Roman" w:cs="Times New Roman"/>
          <w:sz w:val="26"/>
          <w:szCs w:val="26"/>
        </w:rPr>
      </w:pPr>
    </w:p>
    <w:p w14:paraId="07A8498A" w14:textId="77777777" w:rsidR="00445FA7" w:rsidRDefault="00445FA7" w:rsidP="00445FA7">
      <w:pPr>
        <w:spacing w:after="0" w:line="240" w:lineRule="auto"/>
        <w:jc w:val="both"/>
        <w:rPr>
          <w:rFonts w:ascii="Times New Roman" w:hAnsi="Times New Roman" w:cs="Times New Roman"/>
          <w:sz w:val="26"/>
          <w:szCs w:val="26"/>
        </w:rPr>
      </w:pPr>
    </w:p>
    <w:p w14:paraId="236B97F1" w14:textId="77777777" w:rsidR="00445FA7" w:rsidRDefault="00445FA7" w:rsidP="00445FA7">
      <w:pPr>
        <w:spacing w:after="0" w:line="240" w:lineRule="auto"/>
        <w:jc w:val="both"/>
        <w:rPr>
          <w:rFonts w:ascii="Times New Roman" w:hAnsi="Times New Roman" w:cs="Times New Roman"/>
          <w:sz w:val="26"/>
          <w:szCs w:val="26"/>
        </w:rPr>
      </w:pPr>
    </w:p>
    <w:p w14:paraId="21CCF9D4" w14:textId="77777777" w:rsidR="00445FA7" w:rsidRDefault="00445FA7" w:rsidP="00445FA7">
      <w:pPr>
        <w:spacing w:after="0" w:line="240" w:lineRule="auto"/>
        <w:jc w:val="both"/>
        <w:rPr>
          <w:rFonts w:ascii="Times New Roman" w:hAnsi="Times New Roman" w:cs="Times New Roman"/>
          <w:sz w:val="26"/>
          <w:szCs w:val="26"/>
        </w:rPr>
      </w:pPr>
    </w:p>
    <w:p w14:paraId="3CB2E037" w14:textId="77777777" w:rsidR="00445FA7" w:rsidRDefault="00445FA7" w:rsidP="00445FA7">
      <w:pPr>
        <w:spacing w:after="0" w:line="240" w:lineRule="auto"/>
        <w:jc w:val="both"/>
        <w:rPr>
          <w:rFonts w:ascii="Times New Roman" w:hAnsi="Times New Roman" w:cs="Times New Roman"/>
          <w:sz w:val="26"/>
          <w:szCs w:val="26"/>
        </w:rPr>
      </w:pPr>
    </w:p>
    <w:p w14:paraId="6C817468" w14:textId="77777777" w:rsidR="00445FA7" w:rsidRDefault="00445FA7" w:rsidP="00445FA7">
      <w:pPr>
        <w:spacing w:after="0" w:line="240" w:lineRule="auto"/>
        <w:jc w:val="both"/>
        <w:rPr>
          <w:rFonts w:ascii="Times New Roman" w:hAnsi="Times New Roman" w:cs="Times New Roman"/>
          <w:sz w:val="26"/>
          <w:szCs w:val="26"/>
        </w:rPr>
      </w:pPr>
    </w:p>
    <w:p w14:paraId="7E99BCBA" w14:textId="77777777" w:rsidR="00445FA7" w:rsidRDefault="00445FA7" w:rsidP="00445FA7">
      <w:pPr>
        <w:spacing w:after="0" w:line="240" w:lineRule="auto"/>
        <w:jc w:val="both"/>
        <w:rPr>
          <w:rFonts w:ascii="Times New Roman" w:hAnsi="Times New Roman" w:cs="Times New Roman"/>
          <w:sz w:val="26"/>
          <w:szCs w:val="26"/>
        </w:rPr>
      </w:pPr>
    </w:p>
    <w:p w14:paraId="34FCF856" w14:textId="77777777" w:rsidR="00445FA7" w:rsidRDefault="00445FA7" w:rsidP="00445FA7">
      <w:pPr>
        <w:spacing w:after="0" w:line="240" w:lineRule="auto"/>
        <w:jc w:val="both"/>
        <w:rPr>
          <w:rFonts w:ascii="Times New Roman" w:hAnsi="Times New Roman" w:cs="Times New Roman"/>
          <w:sz w:val="26"/>
          <w:szCs w:val="26"/>
        </w:rPr>
      </w:pPr>
    </w:p>
    <w:p w14:paraId="27FDFD08" w14:textId="77777777" w:rsidR="00445FA7" w:rsidRDefault="00445FA7" w:rsidP="00445FA7">
      <w:pPr>
        <w:spacing w:after="0" w:line="240" w:lineRule="auto"/>
        <w:jc w:val="both"/>
        <w:rPr>
          <w:rFonts w:ascii="Times New Roman" w:hAnsi="Times New Roman" w:cs="Times New Roman"/>
          <w:sz w:val="26"/>
          <w:szCs w:val="26"/>
        </w:rPr>
      </w:pPr>
    </w:p>
    <w:p w14:paraId="2F5AD36D" w14:textId="77777777" w:rsidR="00445FA7" w:rsidRDefault="00445FA7" w:rsidP="00445FA7">
      <w:pPr>
        <w:spacing w:after="0" w:line="240" w:lineRule="auto"/>
        <w:jc w:val="both"/>
        <w:rPr>
          <w:rFonts w:ascii="Times New Roman" w:hAnsi="Times New Roman" w:cs="Times New Roman"/>
          <w:sz w:val="26"/>
          <w:szCs w:val="26"/>
        </w:rPr>
      </w:pPr>
    </w:p>
    <w:p w14:paraId="71136C04" w14:textId="77777777" w:rsidR="00445FA7" w:rsidRDefault="00445FA7" w:rsidP="00445FA7">
      <w:pPr>
        <w:spacing w:after="0" w:line="240" w:lineRule="auto"/>
        <w:jc w:val="both"/>
        <w:rPr>
          <w:rFonts w:ascii="Times New Roman" w:hAnsi="Times New Roman" w:cs="Times New Roman"/>
          <w:sz w:val="26"/>
          <w:szCs w:val="26"/>
        </w:rPr>
      </w:pPr>
    </w:p>
    <w:p w14:paraId="22DA4D0B" w14:textId="77777777" w:rsidR="00445FA7" w:rsidRDefault="00445FA7" w:rsidP="00445FA7">
      <w:pPr>
        <w:spacing w:after="0" w:line="240" w:lineRule="auto"/>
        <w:jc w:val="both"/>
        <w:rPr>
          <w:rFonts w:ascii="Times New Roman" w:hAnsi="Times New Roman" w:cs="Times New Roman"/>
          <w:sz w:val="26"/>
          <w:szCs w:val="26"/>
        </w:rPr>
      </w:pPr>
    </w:p>
    <w:p w14:paraId="10346ACF" w14:textId="77777777" w:rsidR="00445FA7" w:rsidRDefault="00445FA7" w:rsidP="00445FA7">
      <w:pPr>
        <w:spacing w:after="0" w:line="240" w:lineRule="auto"/>
        <w:jc w:val="both"/>
        <w:rPr>
          <w:rFonts w:ascii="Times New Roman" w:hAnsi="Times New Roman" w:cs="Times New Roman"/>
          <w:sz w:val="26"/>
          <w:szCs w:val="26"/>
        </w:rPr>
      </w:pPr>
    </w:p>
    <w:p w14:paraId="77717FA6" w14:textId="77777777" w:rsidR="00445FA7" w:rsidRDefault="00445FA7" w:rsidP="00445FA7">
      <w:pPr>
        <w:spacing w:after="0" w:line="240" w:lineRule="auto"/>
        <w:jc w:val="both"/>
        <w:rPr>
          <w:rFonts w:ascii="Times New Roman" w:hAnsi="Times New Roman" w:cs="Times New Roman"/>
          <w:sz w:val="26"/>
          <w:szCs w:val="26"/>
        </w:rPr>
      </w:pPr>
    </w:p>
    <w:p w14:paraId="6875E141" w14:textId="77777777" w:rsidR="00445FA7" w:rsidRDefault="00445FA7" w:rsidP="00445FA7">
      <w:pPr>
        <w:spacing w:after="0" w:line="240" w:lineRule="auto"/>
        <w:jc w:val="both"/>
        <w:rPr>
          <w:rFonts w:ascii="Times New Roman" w:hAnsi="Times New Roman" w:cs="Times New Roman"/>
          <w:sz w:val="26"/>
          <w:szCs w:val="26"/>
        </w:rPr>
      </w:pPr>
    </w:p>
    <w:p w14:paraId="398CBF1D" w14:textId="77777777" w:rsidR="00445FA7" w:rsidRDefault="00445FA7" w:rsidP="00445FA7">
      <w:pPr>
        <w:spacing w:after="0" w:line="240" w:lineRule="auto"/>
        <w:jc w:val="both"/>
        <w:rPr>
          <w:rFonts w:ascii="Times New Roman" w:hAnsi="Times New Roman" w:cs="Times New Roman"/>
          <w:sz w:val="26"/>
          <w:szCs w:val="26"/>
        </w:rPr>
      </w:pPr>
    </w:p>
    <w:p w14:paraId="14405899" w14:textId="77777777" w:rsidR="00445FA7" w:rsidRDefault="00445FA7" w:rsidP="00445FA7">
      <w:pPr>
        <w:spacing w:after="0" w:line="240" w:lineRule="auto"/>
        <w:jc w:val="both"/>
        <w:rPr>
          <w:rFonts w:ascii="Times New Roman" w:hAnsi="Times New Roman" w:cs="Times New Roman"/>
          <w:sz w:val="26"/>
          <w:szCs w:val="26"/>
        </w:rPr>
      </w:pPr>
    </w:p>
    <w:p w14:paraId="50F63F86" w14:textId="77777777" w:rsidR="00445FA7" w:rsidRDefault="00445FA7" w:rsidP="00445FA7">
      <w:pPr>
        <w:spacing w:after="0" w:line="240" w:lineRule="auto"/>
        <w:jc w:val="both"/>
        <w:rPr>
          <w:rFonts w:ascii="Times New Roman" w:hAnsi="Times New Roman" w:cs="Times New Roman"/>
          <w:sz w:val="26"/>
          <w:szCs w:val="26"/>
        </w:rPr>
      </w:pPr>
    </w:p>
    <w:p w14:paraId="3B33EB3C" w14:textId="77777777" w:rsidR="00445FA7" w:rsidRDefault="00445FA7" w:rsidP="00445FA7">
      <w:pPr>
        <w:spacing w:after="0" w:line="240" w:lineRule="auto"/>
        <w:jc w:val="both"/>
        <w:rPr>
          <w:rFonts w:ascii="Times New Roman" w:hAnsi="Times New Roman" w:cs="Times New Roman"/>
          <w:sz w:val="26"/>
          <w:szCs w:val="26"/>
        </w:rPr>
      </w:pPr>
    </w:p>
    <w:p w14:paraId="54F9001E" w14:textId="77777777" w:rsidR="00445FA7" w:rsidRDefault="00445FA7" w:rsidP="00445FA7">
      <w:pPr>
        <w:spacing w:after="0" w:line="240" w:lineRule="auto"/>
        <w:jc w:val="both"/>
        <w:rPr>
          <w:rFonts w:ascii="Times New Roman" w:hAnsi="Times New Roman" w:cs="Times New Roman"/>
          <w:sz w:val="26"/>
          <w:szCs w:val="26"/>
        </w:rPr>
      </w:pPr>
    </w:p>
    <w:p w14:paraId="13E6CFB8" w14:textId="77777777" w:rsidR="00445FA7" w:rsidRDefault="00445FA7" w:rsidP="00445FA7">
      <w:pPr>
        <w:spacing w:after="0" w:line="240" w:lineRule="auto"/>
        <w:jc w:val="both"/>
        <w:rPr>
          <w:rFonts w:ascii="Times New Roman" w:hAnsi="Times New Roman" w:cs="Times New Roman"/>
          <w:sz w:val="26"/>
          <w:szCs w:val="26"/>
        </w:rPr>
      </w:pPr>
    </w:p>
    <w:p w14:paraId="6AC2951D" w14:textId="77777777" w:rsidR="00445FA7" w:rsidRDefault="00445FA7" w:rsidP="00445FA7">
      <w:pPr>
        <w:spacing w:after="0" w:line="240" w:lineRule="auto"/>
        <w:jc w:val="both"/>
        <w:rPr>
          <w:rFonts w:ascii="Times New Roman" w:hAnsi="Times New Roman" w:cs="Times New Roman"/>
          <w:sz w:val="26"/>
          <w:szCs w:val="26"/>
        </w:rPr>
      </w:pPr>
    </w:p>
    <w:p w14:paraId="287962E7" w14:textId="77777777" w:rsidR="00445FA7" w:rsidRDefault="00445FA7" w:rsidP="00445FA7">
      <w:pPr>
        <w:spacing w:after="0" w:line="240" w:lineRule="auto"/>
        <w:jc w:val="both"/>
        <w:rPr>
          <w:rFonts w:ascii="Times New Roman" w:hAnsi="Times New Roman" w:cs="Times New Roman"/>
          <w:sz w:val="26"/>
          <w:szCs w:val="26"/>
        </w:rPr>
      </w:pPr>
    </w:p>
    <w:p w14:paraId="095E154A" w14:textId="77777777" w:rsidR="00445FA7" w:rsidRDefault="00445FA7" w:rsidP="00445FA7">
      <w:pPr>
        <w:spacing w:after="0" w:line="240" w:lineRule="auto"/>
        <w:jc w:val="both"/>
        <w:rPr>
          <w:rFonts w:ascii="Times New Roman" w:hAnsi="Times New Roman" w:cs="Times New Roman"/>
          <w:sz w:val="26"/>
          <w:szCs w:val="26"/>
        </w:rPr>
      </w:pPr>
    </w:p>
    <w:p w14:paraId="788D1DE6" w14:textId="77777777" w:rsidR="00445FA7" w:rsidRDefault="00445FA7" w:rsidP="00445FA7">
      <w:pPr>
        <w:spacing w:after="0" w:line="240" w:lineRule="auto"/>
        <w:jc w:val="both"/>
        <w:rPr>
          <w:rFonts w:ascii="Times New Roman" w:hAnsi="Times New Roman" w:cs="Times New Roman"/>
          <w:sz w:val="26"/>
          <w:szCs w:val="26"/>
        </w:rPr>
      </w:pPr>
    </w:p>
    <w:p w14:paraId="7CCE80AC" w14:textId="77777777" w:rsidR="00445FA7" w:rsidRDefault="00445FA7" w:rsidP="00445FA7">
      <w:pPr>
        <w:spacing w:after="0" w:line="240" w:lineRule="auto"/>
        <w:jc w:val="both"/>
        <w:rPr>
          <w:rFonts w:ascii="Times New Roman" w:hAnsi="Times New Roman" w:cs="Times New Roman"/>
          <w:sz w:val="26"/>
          <w:szCs w:val="26"/>
        </w:rPr>
      </w:pPr>
    </w:p>
    <w:p w14:paraId="2B214CD3" w14:textId="77777777" w:rsidR="00445FA7" w:rsidRDefault="00445FA7" w:rsidP="00445FA7">
      <w:pPr>
        <w:spacing w:after="0" w:line="240" w:lineRule="auto"/>
        <w:jc w:val="both"/>
        <w:rPr>
          <w:rFonts w:ascii="Times New Roman" w:hAnsi="Times New Roman" w:cs="Times New Roman"/>
          <w:sz w:val="26"/>
          <w:szCs w:val="26"/>
        </w:rPr>
      </w:pPr>
    </w:p>
    <w:p w14:paraId="35C04C57" w14:textId="77777777" w:rsidR="00445FA7" w:rsidRDefault="00445FA7" w:rsidP="00445FA7">
      <w:pPr>
        <w:spacing w:after="0" w:line="240" w:lineRule="auto"/>
        <w:jc w:val="both"/>
        <w:rPr>
          <w:rFonts w:ascii="Times New Roman" w:hAnsi="Times New Roman" w:cs="Times New Roman"/>
          <w:sz w:val="26"/>
          <w:szCs w:val="26"/>
        </w:rPr>
      </w:pPr>
    </w:p>
    <w:p w14:paraId="2ADEEF22" w14:textId="77777777" w:rsidR="00445FA7" w:rsidRDefault="00445FA7" w:rsidP="00445FA7">
      <w:pPr>
        <w:spacing w:after="0" w:line="240" w:lineRule="auto"/>
        <w:jc w:val="both"/>
        <w:rPr>
          <w:rFonts w:ascii="Times New Roman" w:hAnsi="Times New Roman" w:cs="Times New Roman"/>
          <w:sz w:val="26"/>
          <w:szCs w:val="26"/>
        </w:rPr>
      </w:pPr>
    </w:p>
    <w:p w14:paraId="264790EC" w14:textId="77777777" w:rsidR="00445FA7" w:rsidRDefault="00445FA7" w:rsidP="00445FA7">
      <w:pPr>
        <w:spacing w:after="0" w:line="240" w:lineRule="auto"/>
        <w:jc w:val="both"/>
        <w:rPr>
          <w:rFonts w:ascii="Times New Roman" w:hAnsi="Times New Roman" w:cs="Times New Roman"/>
          <w:sz w:val="26"/>
          <w:szCs w:val="26"/>
        </w:rPr>
      </w:pPr>
    </w:p>
    <w:p w14:paraId="72CA7831" w14:textId="77777777" w:rsidR="00445FA7" w:rsidRDefault="00445FA7" w:rsidP="00445FA7">
      <w:pPr>
        <w:spacing w:after="0" w:line="240" w:lineRule="auto"/>
        <w:jc w:val="both"/>
        <w:rPr>
          <w:rFonts w:ascii="Times New Roman" w:hAnsi="Times New Roman" w:cs="Times New Roman"/>
          <w:sz w:val="26"/>
          <w:szCs w:val="26"/>
        </w:rPr>
      </w:pPr>
    </w:p>
    <w:p w14:paraId="15EC77E9" w14:textId="77777777" w:rsidR="00445FA7" w:rsidRDefault="00445FA7" w:rsidP="00445FA7">
      <w:pPr>
        <w:spacing w:after="0" w:line="240" w:lineRule="auto"/>
        <w:jc w:val="both"/>
        <w:rPr>
          <w:rFonts w:ascii="Times New Roman" w:hAnsi="Times New Roman" w:cs="Times New Roman"/>
          <w:sz w:val="26"/>
          <w:szCs w:val="26"/>
        </w:rPr>
      </w:pPr>
    </w:p>
    <w:p w14:paraId="273C1742" w14:textId="15098EB4" w:rsidR="00445FA7" w:rsidRDefault="00445FA7" w:rsidP="00445FA7">
      <w:pPr>
        <w:spacing w:after="0" w:line="240" w:lineRule="auto"/>
        <w:jc w:val="center"/>
        <w:rPr>
          <w:rFonts w:ascii="Times New Roman" w:hAnsi="Times New Roman" w:cs="Times New Roman"/>
          <w:b/>
          <w:bCs/>
          <w:sz w:val="26"/>
          <w:szCs w:val="26"/>
        </w:rPr>
      </w:pPr>
      <w:r w:rsidRPr="00445FA7">
        <w:rPr>
          <w:rFonts w:ascii="Times New Roman" w:hAnsi="Times New Roman" w:cs="Times New Roman"/>
          <w:b/>
          <w:bCs/>
          <w:sz w:val="26"/>
          <w:szCs w:val="26"/>
        </w:rPr>
        <w:t>EXHIBIT “</w:t>
      </w:r>
      <w:r>
        <w:rPr>
          <w:rFonts w:ascii="Times New Roman" w:hAnsi="Times New Roman" w:cs="Times New Roman"/>
          <w:b/>
          <w:bCs/>
          <w:sz w:val="26"/>
          <w:szCs w:val="26"/>
        </w:rPr>
        <w:t>B</w:t>
      </w:r>
      <w:r w:rsidRPr="00445FA7">
        <w:rPr>
          <w:rFonts w:ascii="Times New Roman" w:hAnsi="Times New Roman" w:cs="Times New Roman"/>
          <w:b/>
          <w:bCs/>
          <w:sz w:val="26"/>
          <w:szCs w:val="26"/>
        </w:rPr>
        <w:t>”</w:t>
      </w:r>
    </w:p>
    <w:p w14:paraId="1CFA7871" w14:textId="77777777" w:rsidR="00650938" w:rsidRDefault="00650938" w:rsidP="00445FA7">
      <w:pPr>
        <w:spacing w:after="0" w:line="240" w:lineRule="auto"/>
        <w:jc w:val="center"/>
        <w:rPr>
          <w:rFonts w:ascii="Times New Roman" w:hAnsi="Times New Roman" w:cs="Times New Roman"/>
          <w:b/>
          <w:bCs/>
          <w:sz w:val="26"/>
          <w:szCs w:val="26"/>
        </w:rPr>
      </w:pPr>
    </w:p>
    <w:p w14:paraId="10D78032" w14:textId="77777777" w:rsidR="00650938" w:rsidRDefault="00650938" w:rsidP="00445FA7">
      <w:pPr>
        <w:spacing w:after="0" w:line="240" w:lineRule="auto"/>
        <w:jc w:val="center"/>
        <w:rPr>
          <w:rFonts w:ascii="Times New Roman" w:hAnsi="Times New Roman" w:cs="Times New Roman"/>
          <w:b/>
          <w:bCs/>
          <w:sz w:val="26"/>
          <w:szCs w:val="26"/>
        </w:rPr>
      </w:pPr>
    </w:p>
    <w:p w14:paraId="471DC817" w14:textId="77777777" w:rsidR="00650938" w:rsidRDefault="00650938" w:rsidP="00445FA7">
      <w:pPr>
        <w:spacing w:after="0" w:line="240" w:lineRule="auto"/>
        <w:jc w:val="center"/>
        <w:rPr>
          <w:rFonts w:ascii="Times New Roman" w:hAnsi="Times New Roman" w:cs="Times New Roman"/>
          <w:b/>
          <w:bCs/>
          <w:sz w:val="26"/>
          <w:szCs w:val="26"/>
        </w:rPr>
      </w:pPr>
    </w:p>
    <w:p w14:paraId="6623F5E7" w14:textId="77777777" w:rsidR="00650938" w:rsidRDefault="00650938" w:rsidP="00445FA7">
      <w:pPr>
        <w:spacing w:after="0" w:line="240" w:lineRule="auto"/>
        <w:jc w:val="center"/>
        <w:rPr>
          <w:rFonts w:ascii="Times New Roman" w:hAnsi="Times New Roman" w:cs="Times New Roman"/>
          <w:b/>
          <w:bCs/>
          <w:sz w:val="26"/>
          <w:szCs w:val="26"/>
        </w:rPr>
      </w:pPr>
    </w:p>
    <w:p w14:paraId="143F0D56" w14:textId="77777777" w:rsidR="00650938" w:rsidRDefault="00650938" w:rsidP="00445FA7">
      <w:pPr>
        <w:spacing w:after="0" w:line="240" w:lineRule="auto"/>
        <w:jc w:val="center"/>
        <w:rPr>
          <w:rFonts w:ascii="Times New Roman" w:hAnsi="Times New Roman" w:cs="Times New Roman"/>
          <w:b/>
          <w:bCs/>
          <w:sz w:val="26"/>
          <w:szCs w:val="26"/>
        </w:rPr>
      </w:pPr>
    </w:p>
    <w:p w14:paraId="656790CA" w14:textId="77777777" w:rsidR="00650938" w:rsidRDefault="00650938" w:rsidP="00445FA7">
      <w:pPr>
        <w:spacing w:after="0" w:line="240" w:lineRule="auto"/>
        <w:jc w:val="center"/>
        <w:rPr>
          <w:rFonts w:ascii="Times New Roman" w:hAnsi="Times New Roman" w:cs="Times New Roman"/>
          <w:b/>
          <w:bCs/>
          <w:sz w:val="26"/>
          <w:szCs w:val="26"/>
        </w:rPr>
      </w:pPr>
    </w:p>
    <w:p w14:paraId="6649D4BC" w14:textId="77777777" w:rsidR="00650938" w:rsidRDefault="00650938" w:rsidP="00445FA7">
      <w:pPr>
        <w:spacing w:after="0" w:line="240" w:lineRule="auto"/>
        <w:jc w:val="center"/>
        <w:rPr>
          <w:rFonts w:ascii="Times New Roman" w:hAnsi="Times New Roman" w:cs="Times New Roman"/>
          <w:b/>
          <w:bCs/>
          <w:sz w:val="26"/>
          <w:szCs w:val="26"/>
        </w:rPr>
      </w:pPr>
    </w:p>
    <w:p w14:paraId="1249797D" w14:textId="77777777" w:rsidR="00650938" w:rsidRDefault="00650938" w:rsidP="00445FA7">
      <w:pPr>
        <w:spacing w:after="0" w:line="240" w:lineRule="auto"/>
        <w:jc w:val="center"/>
        <w:rPr>
          <w:rFonts w:ascii="Times New Roman" w:hAnsi="Times New Roman" w:cs="Times New Roman"/>
          <w:b/>
          <w:bCs/>
          <w:sz w:val="26"/>
          <w:szCs w:val="26"/>
        </w:rPr>
      </w:pPr>
    </w:p>
    <w:p w14:paraId="7F5A9F7F" w14:textId="77777777" w:rsidR="00650938" w:rsidRDefault="00650938" w:rsidP="00445FA7">
      <w:pPr>
        <w:spacing w:after="0" w:line="240" w:lineRule="auto"/>
        <w:jc w:val="center"/>
        <w:rPr>
          <w:rFonts w:ascii="Times New Roman" w:hAnsi="Times New Roman" w:cs="Times New Roman"/>
          <w:b/>
          <w:bCs/>
          <w:sz w:val="26"/>
          <w:szCs w:val="26"/>
        </w:rPr>
      </w:pPr>
    </w:p>
    <w:p w14:paraId="3EDB0A51" w14:textId="77777777" w:rsidR="00650938" w:rsidRDefault="00650938" w:rsidP="00445FA7">
      <w:pPr>
        <w:spacing w:after="0" w:line="240" w:lineRule="auto"/>
        <w:jc w:val="center"/>
        <w:rPr>
          <w:rFonts w:ascii="Times New Roman" w:hAnsi="Times New Roman" w:cs="Times New Roman"/>
          <w:b/>
          <w:bCs/>
          <w:sz w:val="26"/>
          <w:szCs w:val="26"/>
        </w:rPr>
      </w:pPr>
    </w:p>
    <w:p w14:paraId="2E386F56" w14:textId="77777777" w:rsidR="00650938" w:rsidRDefault="00650938" w:rsidP="00445FA7">
      <w:pPr>
        <w:spacing w:after="0" w:line="240" w:lineRule="auto"/>
        <w:jc w:val="center"/>
        <w:rPr>
          <w:rFonts w:ascii="Times New Roman" w:hAnsi="Times New Roman" w:cs="Times New Roman"/>
          <w:b/>
          <w:bCs/>
          <w:sz w:val="26"/>
          <w:szCs w:val="26"/>
        </w:rPr>
      </w:pPr>
    </w:p>
    <w:p w14:paraId="067B3831" w14:textId="77777777" w:rsidR="00650938" w:rsidRDefault="00650938" w:rsidP="00445FA7">
      <w:pPr>
        <w:spacing w:after="0" w:line="240" w:lineRule="auto"/>
        <w:jc w:val="center"/>
        <w:rPr>
          <w:rFonts w:ascii="Times New Roman" w:hAnsi="Times New Roman" w:cs="Times New Roman"/>
          <w:b/>
          <w:bCs/>
          <w:sz w:val="26"/>
          <w:szCs w:val="26"/>
        </w:rPr>
      </w:pPr>
    </w:p>
    <w:p w14:paraId="3FC2875D" w14:textId="77777777" w:rsidR="00650938" w:rsidRDefault="00650938" w:rsidP="00445FA7">
      <w:pPr>
        <w:spacing w:after="0" w:line="240" w:lineRule="auto"/>
        <w:jc w:val="center"/>
        <w:rPr>
          <w:rFonts w:ascii="Times New Roman" w:hAnsi="Times New Roman" w:cs="Times New Roman"/>
          <w:b/>
          <w:bCs/>
          <w:sz w:val="26"/>
          <w:szCs w:val="26"/>
        </w:rPr>
      </w:pPr>
    </w:p>
    <w:p w14:paraId="560579CF" w14:textId="77777777" w:rsidR="00650938" w:rsidRDefault="00650938" w:rsidP="00445FA7">
      <w:pPr>
        <w:spacing w:after="0" w:line="240" w:lineRule="auto"/>
        <w:jc w:val="center"/>
        <w:rPr>
          <w:rFonts w:ascii="Times New Roman" w:hAnsi="Times New Roman" w:cs="Times New Roman"/>
          <w:b/>
          <w:bCs/>
          <w:sz w:val="26"/>
          <w:szCs w:val="26"/>
        </w:rPr>
      </w:pPr>
    </w:p>
    <w:p w14:paraId="5CE6A532" w14:textId="77777777" w:rsidR="00650938" w:rsidRDefault="00650938" w:rsidP="00445FA7">
      <w:pPr>
        <w:spacing w:after="0" w:line="240" w:lineRule="auto"/>
        <w:jc w:val="center"/>
        <w:rPr>
          <w:rFonts w:ascii="Times New Roman" w:hAnsi="Times New Roman" w:cs="Times New Roman"/>
          <w:b/>
          <w:bCs/>
          <w:sz w:val="26"/>
          <w:szCs w:val="26"/>
        </w:rPr>
      </w:pPr>
    </w:p>
    <w:p w14:paraId="4A91BB39" w14:textId="77777777" w:rsidR="00650938" w:rsidRDefault="00650938" w:rsidP="00445FA7">
      <w:pPr>
        <w:spacing w:after="0" w:line="240" w:lineRule="auto"/>
        <w:jc w:val="center"/>
        <w:rPr>
          <w:rFonts w:ascii="Times New Roman" w:hAnsi="Times New Roman" w:cs="Times New Roman"/>
          <w:b/>
          <w:bCs/>
          <w:sz w:val="26"/>
          <w:szCs w:val="26"/>
        </w:rPr>
      </w:pPr>
    </w:p>
    <w:p w14:paraId="4A02D375" w14:textId="77777777" w:rsidR="00650938" w:rsidRDefault="00650938" w:rsidP="00445FA7">
      <w:pPr>
        <w:spacing w:after="0" w:line="240" w:lineRule="auto"/>
        <w:jc w:val="center"/>
        <w:rPr>
          <w:rFonts w:ascii="Times New Roman" w:hAnsi="Times New Roman" w:cs="Times New Roman"/>
          <w:b/>
          <w:bCs/>
          <w:sz w:val="26"/>
          <w:szCs w:val="26"/>
        </w:rPr>
      </w:pPr>
    </w:p>
    <w:p w14:paraId="18ADEFA0" w14:textId="77777777" w:rsidR="00650938" w:rsidRDefault="00650938" w:rsidP="00445FA7">
      <w:pPr>
        <w:spacing w:after="0" w:line="240" w:lineRule="auto"/>
        <w:jc w:val="center"/>
        <w:rPr>
          <w:rFonts w:ascii="Times New Roman" w:hAnsi="Times New Roman" w:cs="Times New Roman"/>
          <w:b/>
          <w:bCs/>
          <w:sz w:val="26"/>
          <w:szCs w:val="26"/>
        </w:rPr>
      </w:pPr>
    </w:p>
    <w:p w14:paraId="0364EE6A" w14:textId="77777777" w:rsidR="00650938" w:rsidRDefault="00650938" w:rsidP="00445FA7">
      <w:pPr>
        <w:spacing w:after="0" w:line="240" w:lineRule="auto"/>
        <w:jc w:val="center"/>
        <w:rPr>
          <w:rFonts w:ascii="Times New Roman" w:hAnsi="Times New Roman" w:cs="Times New Roman"/>
          <w:b/>
          <w:bCs/>
          <w:sz w:val="26"/>
          <w:szCs w:val="26"/>
        </w:rPr>
      </w:pPr>
    </w:p>
    <w:p w14:paraId="7456C0D1" w14:textId="77777777" w:rsidR="00650938" w:rsidRDefault="00650938" w:rsidP="00445FA7">
      <w:pPr>
        <w:spacing w:after="0" w:line="240" w:lineRule="auto"/>
        <w:jc w:val="center"/>
        <w:rPr>
          <w:rFonts w:ascii="Times New Roman" w:hAnsi="Times New Roman" w:cs="Times New Roman"/>
          <w:b/>
          <w:bCs/>
          <w:sz w:val="26"/>
          <w:szCs w:val="26"/>
        </w:rPr>
      </w:pPr>
    </w:p>
    <w:p w14:paraId="317C5603" w14:textId="77777777" w:rsidR="00650938" w:rsidRDefault="00650938" w:rsidP="00445FA7">
      <w:pPr>
        <w:spacing w:after="0" w:line="240" w:lineRule="auto"/>
        <w:jc w:val="center"/>
        <w:rPr>
          <w:rFonts w:ascii="Times New Roman" w:hAnsi="Times New Roman" w:cs="Times New Roman"/>
          <w:b/>
          <w:bCs/>
          <w:sz w:val="26"/>
          <w:szCs w:val="26"/>
        </w:rPr>
      </w:pPr>
    </w:p>
    <w:p w14:paraId="38ACBB29" w14:textId="77777777" w:rsidR="00650938" w:rsidRDefault="00650938" w:rsidP="00445FA7">
      <w:pPr>
        <w:spacing w:after="0" w:line="240" w:lineRule="auto"/>
        <w:jc w:val="center"/>
        <w:rPr>
          <w:rFonts w:ascii="Times New Roman" w:hAnsi="Times New Roman" w:cs="Times New Roman"/>
          <w:b/>
          <w:bCs/>
          <w:sz w:val="26"/>
          <w:szCs w:val="26"/>
        </w:rPr>
      </w:pPr>
    </w:p>
    <w:p w14:paraId="4AAB16E9" w14:textId="77777777" w:rsidR="00650938" w:rsidRDefault="00650938" w:rsidP="00445FA7">
      <w:pPr>
        <w:spacing w:after="0" w:line="240" w:lineRule="auto"/>
        <w:jc w:val="center"/>
        <w:rPr>
          <w:rFonts w:ascii="Times New Roman" w:hAnsi="Times New Roman" w:cs="Times New Roman"/>
          <w:b/>
          <w:bCs/>
          <w:sz w:val="26"/>
          <w:szCs w:val="26"/>
        </w:rPr>
      </w:pPr>
    </w:p>
    <w:p w14:paraId="6F235E30" w14:textId="77777777" w:rsidR="00650938" w:rsidRDefault="00650938" w:rsidP="00445FA7">
      <w:pPr>
        <w:spacing w:after="0" w:line="240" w:lineRule="auto"/>
        <w:jc w:val="center"/>
        <w:rPr>
          <w:rFonts w:ascii="Times New Roman" w:hAnsi="Times New Roman" w:cs="Times New Roman"/>
          <w:b/>
          <w:bCs/>
          <w:sz w:val="26"/>
          <w:szCs w:val="26"/>
        </w:rPr>
      </w:pPr>
    </w:p>
    <w:p w14:paraId="6DEF8E28" w14:textId="77777777" w:rsidR="00650938" w:rsidRDefault="00650938" w:rsidP="00445FA7">
      <w:pPr>
        <w:spacing w:after="0" w:line="240" w:lineRule="auto"/>
        <w:jc w:val="center"/>
        <w:rPr>
          <w:rFonts w:ascii="Times New Roman" w:hAnsi="Times New Roman" w:cs="Times New Roman"/>
          <w:b/>
          <w:bCs/>
          <w:sz w:val="26"/>
          <w:szCs w:val="26"/>
        </w:rPr>
      </w:pPr>
    </w:p>
    <w:p w14:paraId="6264D9F8" w14:textId="77777777" w:rsidR="00650938" w:rsidRDefault="00650938" w:rsidP="00445FA7">
      <w:pPr>
        <w:spacing w:after="0" w:line="240" w:lineRule="auto"/>
        <w:jc w:val="center"/>
        <w:rPr>
          <w:rFonts w:ascii="Times New Roman" w:hAnsi="Times New Roman" w:cs="Times New Roman"/>
          <w:b/>
          <w:bCs/>
          <w:sz w:val="26"/>
          <w:szCs w:val="26"/>
        </w:rPr>
      </w:pPr>
    </w:p>
    <w:p w14:paraId="088C93D5" w14:textId="77777777" w:rsidR="00650938" w:rsidRDefault="00650938" w:rsidP="00445FA7">
      <w:pPr>
        <w:spacing w:after="0" w:line="240" w:lineRule="auto"/>
        <w:jc w:val="center"/>
        <w:rPr>
          <w:rFonts w:ascii="Times New Roman" w:hAnsi="Times New Roman" w:cs="Times New Roman"/>
          <w:b/>
          <w:bCs/>
          <w:sz w:val="26"/>
          <w:szCs w:val="26"/>
        </w:rPr>
      </w:pPr>
    </w:p>
    <w:p w14:paraId="44FCDCE5" w14:textId="77777777" w:rsidR="00650938" w:rsidRDefault="00650938" w:rsidP="00445FA7">
      <w:pPr>
        <w:spacing w:after="0" w:line="240" w:lineRule="auto"/>
        <w:jc w:val="center"/>
        <w:rPr>
          <w:rFonts w:ascii="Times New Roman" w:hAnsi="Times New Roman" w:cs="Times New Roman"/>
          <w:b/>
          <w:bCs/>
          <w:sz w:val="26"/>
          <w:szCs w:val="26"/>
        </w:rPr>
      </w:pPr>
    </w:p>
    <w:p w14:paraId="7998734A" w14:textId="77777777" w:rsidR="00650938" w:rsidRDefault="00650938" w:rsidP="00445FA7">
      <w:pPr>
        <w:spacing w:after="0" w:line="240" w:lineRule="auto"/>
        <w:jc w:val="center"/>
        <w:rPr>
          <w:rFonts w:ascii="Times New Roman" w:hAnsi="Times New Roman" w:cs="Times New Roman"/>
          <w:b/>
          <w:bCs/>
          <w:sz w:val="26"/>
          <w:szCs w:val="26"/>
        </w:rPr>
      </w:pPr>
    </w:p>
    <w:p w14:paraId="5794B205" w14:textId="77777777" w:rsidR="00650938" w:rsidRDefault="00650938" w:rsidP="00445FA7">
      <w:pPr>
        <w:spacing w:after="0" w:line="240" w:lineRule="auto"/>
        <w:jc w:val="center"/>
        <w:rPr>
          <w:rFonts w:ascii="Times New Roman" w:hAnsi="Times New Roman" w:cs="Times New Roman"/>
          <w:b/>
          <w:bCs/>
          <w:sz w:val="26"/>
          <w:szCs w:val="26"/>
        </w:rPr>
      </w:pPr>
    </w:p>
    <w:p w14:paraId="4C74FB86" w14:textId="77777777" w:rsidR="00650938" w:rsidRDefault="00650938" w:rsidP="00445FA7">
      <w:pPr>
        <w:spacing w:after="0" w:line="240" w:lineRule="auto"/>
        <w:jc w:val="center"/>
        <w:rPr>
          <w:rFonts w:ascii="Times New Roman" w:hAnsi="Times New Roman" w:cs="Times New Roman"/>
          <w:b/>
          <w:bCs/>
          <w:sz w:val="26"/>
          <w:szCs w:val="26"/>
        </w:rPr>
      </w:pPr>
    </w:p>
    <w:p w14:paraId="029094A2" w14:textId="77777777" w:rsidR="00650938" w:rsidRDefault="00650938" w:rsidP="00445FA7">
      <w:pPr>
        <w:spacing w:after="0" w:line="240" w:lineRule="auto"/>
        <w:jc w:val="center"/>
        <w:rPr>
          <w:rFonts w:ascii="Times New Roman" w:hAnsi="Times New Roman" w:cs="Times New Roman"/>
          <w:b/>
          <w:bCs/>
          <w:sz w:val="26"/>
          <w:szCs w:val="26"/>
        </w:rPr>
      </w:pPr>
    </w:p>
    <w:p w14:paraId="1F7284F4" w14:textId="77777777" w:rsidR="00650938" w:rsidRDefault="00650938" w:rsidP="00445FA7">
      <w:pPr>
        <w:spacing w:after="0" w:line="240" w:lineRule="auto"/>
        <w:jc w:val="center"/>
        <w:rPr>
          <w:rFonts w:ascii="Times New Roman" w:hAnsi="Times New Roman" w:cs="Times New Roman"/>
          <w:b/>
          <w:bCs/>
          <w:sz w:val="26"/>
          <w:szCs w:val="26"/>
        </w:rPr>
      </w:pPr>
    </w:p>
    <w:p w14:paraId="4168D2A8" w14:textId="0A3EE0EB" w:rsidR="00650938" w:rsidRPr="00445FA7" w:rsidRDefault="00650938" w:rsidP="00650938">
      <w:pPr>
        <w:spacing w:after="0" w:line="240" w:lineRule="auto"/>
        <w:jc w:val="center"/>
        <w:rPr>
          <w:rFonts w:ascii="Times New Roman" w:hAnsi="Times New Roman" w:cs="Times New Roman"/>
          <w:b/>
          <w:bCs/>
          <w:sz w:val="26"/>
          <w:szCs w:val="26"/>
        </w:rPr>
      </w:pPr>
      <w:r w:rsidRPr="00445FA7">
        <w:rPr>
          <w:rFonts w:ascii="Times New Roman" w:hAnsi="Times New Roman" w:cs="Times New Roman"/>
          <w:b/>
          <w:bCs/>
          <w:sz w:val="26"/>
          <w:szCs w:val="26"/>
        </w:rPr>
        <w:t>EXHIBIT “</w:t>
      </w:r>
      <w:r>
        <w:rPr>
          <w:rFonts w:ascii="Times New Roman" w:hAnsi="Times New Roman" w:cs="Times New Roman"/>
          <w:b/>
          <w:bCs/>
          <w:sz w:val="26"/>
          <w:szCs w:val="26"/>
        </w:rPr>
        <w:t>C</w:t>
      </w:r>
      <w:r w:rsidRPr="00445FA7">
        <w:rPr>
          <w:rFonts w:ascii="Times New Roman" w:hAnsi="Times New Roman" w:cs="Times New Roman"/>
          <w:b/>
          <w:bCs/>
          <w:sz w:val="26"/>
          <w:szCs w:val="26"/>
        </w:rPr>
        <w:t>”</w:t>
      </w:r>
    </w:p>
    <w:p w14:paraId="0746C7BA" w14:textId="77777777" w:rsidR="00650938" w:rsidRPr="00445FA7" w:rsidRDefault="00650938" w:rsidP="00445FA7">
      <w:pPr>
        <w:spacing w:after="0" w:line="240" w:lineRule="auto"/>
        <w:jc w:val="center"/>
        <w:rPr>
          <w:rFonts w:ascii="Times New Roman" w:hAnsi="Times New Roman" w:cs="Times New Roman"/>
          <w:b/>
          <w:bCs/>
          <w:sz w:val="26"/>
          <w:szCs w:val="26"/>
        </w:rPr>
      </w:pPr>
    </w:p>
    <w:sectPr w:rsidR="00650938" w:rsidRPr="00445FA7" w:rsidSect="00232CD6">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6FCF3" w14:textId="77777777" w:rsidR="00DC745A" w:rsidRDefault="00DC745A" w:rsidP="00445FA7">
      <w:pPr>
        <w:spacing w:after="0" w:line="240" w:lineRule="auto"/>
      </w:pPr>
      <w:r>
        <w:separator/>
      </w:r>
    </w:p>
  </w:endnote>
  <w:endnote w:type="continuationSeparator" w:id="0">
    <w:p w14:paraId="3B6653B7" w14:textId="77777777" w:rsidR="00DC745A" w:rsidRDefault="00DC745A" w:rsidP="0044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644126"/>
      <w:docPartObj>
        <w:docPartGallery w:val="Page Numbers (Bottom of Page)"/>
        <w:docPartUnique/>
      </w:docPartObj>
    </w:sdtPr>
    <w:sdtEndPr>
      <w:rPr>
        <w:noProof/>
      </w:rPr>
    </w:sdtEndPr>
    <w:sdtContent>
      <w:p w14:paraId="424C8020" w14:textId="19620336" w:rsidR="00445FA7" w:rsidRDefault="00445F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1667D8" w14:textId="77777777" w:rsidR="00445FA7" w:rsidRDefault="00445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5F2F1" w14:textId="77777777" w:rsidR="00DC745A" w:rsidRDefault="00DC745A" w:rsidP="00445FA7">
      <w:pPr>
        <w:spacing w:after="0" w:line="240" w:lineRule="auto"/>
      </w:pPr>
      <w:r>
        <w:separator/>
      </w:r>
    </w:p>
  </w:footnote>
  <w:footnote w:type="continuationSeparator" w:id="0">
    <w:p w14:paraId="30F065C1" w14:textId="77777777" w:rsidR="00DC745A" w:rsidRDefault="00DC745A" w:rsidP="00445F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B72"/>
    <w:rsid w:val="00036B72"/>
    <w:rsid w:val="000379AE"/>
    <w:rsid w:val="000808CA"/>
    <w:rsid w:val="0008737A"/>
    <w:rsid w:val="0018138A"/>
    <w:rsid w:val="00232CD6"/>
    <w:rsid w:val="0023747A"/>
    <w:rsid w:val="00316E0A"/>
    <w:rsid w:val="003229F2"/>
    <w:rsid w:val="003276E5"/>
    <w:rsid w:val="003D07C5"/>
    <w:rsid w:val="00445FA7"/>
    <w:rsid w:val="004A2A8D"/>
    <w:rsid w:val="004F0247"/>
    <w:rsid w:val="00536F1F"/>
    <w:rsid w:val="00577888"/>
    <w:rsid w:val="005E790E"/>
    <w:rsid w:val="00650938"/>
    <w:rsid w:val="00730FE3"/>
    <w:rsid w:val="007932E3"/>
    <w:rsid w:val="00806714"/>
    <w:rsid w:val="00813E76"/>
    <w:rsid w:val="00883165"/>
    <w:rsid w:val="008E3C7D"/>
    <w:rsid w:val="008E4198"/>
    <w:rsid w:val="00A27413"/>
    <w:rsid w:val="00A53492"/>
    <w:rsid w:val="00A6430A"/>
    <w:rsid w:val="00AC7ECC"/>
    <w:rsid w:val="00B05596"/>
    <w:rsid w:val="00BA4EE3"/>
    <w:rsid w:val="00C01245"/>
    <w:rsid w:val="00CB3A39"/>
    <w:rsid w:val="00CD30EA"/>
    <w:rsid w:val="00D421B0"/>
    <w:rsid w:val="00D76BDB"/>
    <w:rsid w:val="00D91995"/>
    <w:rsid w:val="00DC745A"/>
    <w:rsid w:val="00E22BC3"/>
    <w:rsid w:val="00E312A4"/>
    <w:rsid w:val="00EB32FA"/>
    <w:rsid w:val="00EE6103"/>
    <w:rsid w:val="00FB0B42"/>
    <w:rsid w:val="00FC6B51"/>
    <w:rsid w:val="00FE056A"/>
    <w:rsid w:val="00FE4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46AB"/>
  <w15:chartTrackingRefBased/>
  <w15:docId w15:val="{F01FFE3B-6D38-4719-9205-223F4BD7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BC3"/>
    <w:pPr>
      <w:ind w:left="720"/>
      <w:contextualSpacing/>
    </w:pPr>
  </w:style>
  <w:style w:type="paragraph" w:styleId="Header">
    <w:name w:val="header"/>
    <w:basedOn w:val="Normal"/>
    <w:link w:val="HeaderChar"/>
    <w:uiPriority w:val="99"/>
    <w:unhideWhenUsed/>
    <w:rsid w:val="00445F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FA7"/>
  </w:style>
  <w:style w:type="paragraph" w:styleId="Footer">
    <w:name w:val="footer"/>
    <w:basedOn w:val="Normal"/>
    <w:link w:val="FooterChar"/>
    <w:uiPriority w:val="99"/>
    <w:unhideWhenUsed/>
    <w:rsid w:val="00445F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FA7"/>
  </w:style>
  <w:style w:type="table" w:styleId="TableGrid5">
    <w:name w:val="Table Grid 5"/>
    <w:basedOn w:val="TableNormal"/>
    <w:rsid w:val="00806714"/>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Revision">
    <w:name w:val="Revision"/>
    <w:hidden/>
    <w:uiPriority w:val="99"/>
    <w:semiHidden/>
    <w:rsid w:val="00EE61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47F6E-8BFA-4415-9352-25FFC8C30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Dugan</dc:creator>
  <cp:keywords/>
  <dc:description/>
  <cp:lastModifiedBy>Edie Merkel</cp:lastModifiedBy>
  <cp:revision>9</cp:revision>
  <cp:lastPrinted>2024-11-26T18:50:00Z</cp:lastPrinted>
  <dcterms:created xsi:type="dcterms:W3CDTF">2024-11-18T22:11:00Z</dcterms:created>
  <dcterms:modified xsi:type="dcterms:W3CDTF">2024-12-06T14:43:00Z</dcterms:modified>
</cp:coreProperties>
</file>